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BE065" w14:textId="77777777" w:rsidR="00B65785" w:rsidRPr="00176070" w:rsidRDefault="00B65785" w:rsidP="00B65785">
      <w:pPr>
        <w:spacing w:after="0"/>
        <w:jc w:val="center"/>
        <w:rPr>
          <w:rFonts w:ascii="Tahoma" w:hAnsi="Tahoma" w:cs="Tahoma"/>
          <w:b/>
          <w:bCs/>
          <w:caps/>
          <w:lang w:val="en-GB"/>
        </w:rPr>
      </w:pPr>
    </w:p>
    <w:p w14:paraId="76BC2920" w14:textId="77777777" w:rsidR="00B65785" w:rsidRPr="00176070" w:rsidRDefault="00D13EB8" w:rsidP="00B65785">
      <w:pPr>
        <w:spacing w:after="0"/>
        <w:jc w:val="center"/>
        <w:rPr>
          <w:rFonts w:ascii="Tahoma" w:hAnsi="Tahoma" w:cs="Tahoma"/>
          <w:b/>
          <w:bCs/>
          <w:caps/>
          <w:lang w:val="en-GB"/>
        </w:rPr>
      </w:pPr>
      <w:r w:rsidRPr="00176070">
        <w:rPr>
          <w:rFonts w:ascii="Tahoma" w:hAnsi="Tahoma" w:cs="Tahoma"/>
          <w:b/>
          <w:bCs/>
          <w:caps/>
          <w:lang w:val="en-US"/>
        </w:rPr>
        <w:t xml:space="preserve">PROJECT </w:t>
      </w:r>
      <w:r w:rsidR="00B65785" w:rsidRPr="00176070">
        <w:rPr>
          <w:rFonts w:ascii="Tahoma" w:hAnsi="Tahoma" w:cs="Tahoma"/>
          <w:b/>
          <w:bCs/>
          <w:caps/>
          <w:lang w:val="en-GB"/>
        </w:rPr>
        <w:t>Partnership Agreement</w:t>
      </w:r>
    </w:p>
    <w:p w14:paraId="2B82B7CC" w14:textId="46F36D13" w:rsidR="00B65785" w:rsidRPr="00176070" w:rsidRDefault="00B65785" w:rsidP="00B65785">
      <w:pPr>
        <w:spacing w:after="0"/>
        <w:jc w:val="center"/>
        <w:rPr>
          <w:rFonts w:ascii="Tahoma" w:hAnsi="Tahoma" w:cs="Tahoma"/>
          <w:b/>
          <w:bCs/>
          <w:lang w:val="en-GB"/>
        </w:rPr>
      </w:pPr>
      <w:r w:rsidRPr="00176070">
        <w:rPr>
          <w:rFonts w:ascii="Tahoma" w:hAnsi="Tahoma" w:cs="Tahoma"/>
          <w:b/>
          <w:bCs/>
          <w:lang w:val="en-GB"/>
        </w:rPr>
        <w:t xml:space="preserve">within the </w:t>
      </w:r>
      <w:r w:rsidR="00133053">
        <w:rPr>
          <w:rFonts w:ascii="Tahoma" w:hAnsi="Tahoma" w:cs="Tahoma"/>
          <w:b/>
          <w:bCs/>
          <w:lang w:val="en-GB"/>
        </w:rPr>
        <w:t>(</w:t>
      </w:r>
      <w:r w:rsidR="006B5401" w:rsidRPr="00176070">
        <w:rPr>
          <w:rFonts w:ascii="Tahoma" w:hAnsi="Tahoma" w:cs="Tahoma"/>
          <w:b/>
          <w:bCs/>
          <w:lang w:val="en-GB"/>
        </w:rPr>
        <w:t>Interreg VI-A</w:t>
      </w:r>
      <w:r w:rsidR="00133053">
        <w:rPr>
          <w:rFonts w:ascii="Tahoma" w:hAnsi="Tahoma" w:cs="Tahoma"/>
          <w:b/>
          <w:bCs/>
          <w:lang w:val="en-GB"/>
        </w:rPr>
        <w:t>)</w:t>
      </w:r>
      <w:r w:rsidR="006B5401" w:rsidRPr="00176070">
        <w:rPr>
          <w:rFonts w:ascii="Tahoma" w:hAnsi="Tahoma" w:cs="Tahoma"/>
          <w:b/>
          <w:bCs/>
          <w:lang w:val="en-GB"/>
        </w:rPr>
        <w:t xml:space="preserve"> IPA </w:t>
      </w:r>
      <w:r w:rsidR="000D371D" w:rsidRPr="00176070">
        <w:rPr>
          <w:rFonts w:ascii="Tahoma" w:hAnsi="Tahoma" w:cs="Tahoma"/>
          <w:b/>
          <w:bCs/>
          <w:lang w:val="bg-BG"/>
        </w:rPr>
        <w:t xml:space="preserve">Bulgaria </w:t>
      </w:r>
      <w:r w:rsidR="00665403">
        <w:rPr>
          <w:rFonts w:ascii="Tahoma" w:hAnsi="Tahoma" w:cs="Tahoma"/>
          <w:b/>
          <w:bCs/>
          <w:lang w:val="en-US"/>
        </w:rPr>
        <w:t>North Macedonia</w:t>
      </w:r>
      <w:r w:rsidR="00E820CD" w:rsidRPr="00176070">
        <w:rPr>
          <w:rFonts w:ascii="Tahoma" w:hAnsi="Tahoma" w:cs="Tahoma"/>
          <w:b/>
          <w:bCs/>
          <w:lang w:val="en-GB"/>
        </w:rPr>
        <w:t xml:space="preserve"> </w:t>
      </w:r>
      <w:r w:rsidR="005C3BFB" w:rsidRPr="00176070">
        <w:rPr>
          <w:rFonts w:ascii="Tahoma" w:hAnsi="Tahoma" w:cs="Tahoma"/>
          <w:b/>
          <w:bCs/>
          <w:lang w:val="en-GB"/>
        </w:rPr>
        <w:t>Programme</w:t>
      </w:r>
      <w:r w:rsidRPr="00176070">
        <w:rPr>
          <w:rFonts w:ascii="Tahoma" w:hAnsi="Tahoma" w:cs="Tahoma"/>
          <w:b/>
          <w:bCs/>
          <w:lang w:val="en-GB"/>
        </w:rPr>
        <w:t xml:space="preserve"> </w:t>
      </w:r>
    </w:p>
    <w:p w14:paraId="50D1DAA9" w14:textId="77777777" w:rsidR="00B65785" w:rsidRPr="00176070" w:rsidRDefault="00B65785" w:rsidP="00B65785">
      <w:pPr>
        <w:spacing w:after="0"/>
        <w:rPr>
          <w:rFonts w:ascii="Tahoma" w:hAnsi="Tahoma" w:cs="Tahoma"/>
          <w:lang w:val="en-GB"/>
        </w:rPr>
      </w:pPr>
    </w:p>
    <w:p w14:paraId="1DBE5F2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concluded </w:t>
      </w:r>
      <w:r w:rsidR="00B93527" w:rsidRPr="00176070">
        <w:rPr>
          <w:rFonts w:ascii="Tahoma" w:hAnsi="Tahoma" w:cs="Tahoma"/>
          <w:lang w:val="en-GB"/>
        </w:rPr>
        <w:t xml:space="preserve">on: </w:t>
      </w:r>
      <w:bookmarkStart w:id="0" w:name="Text1"/>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bookmarkEnd w:id="0"/>
      <w:r w:rsidR="00B93527" w:rsidRPr="00176070">
        <w:rPr>
          <w:rFonts w:ascii="Tahoma" w:hAnsi="Tahoma" w:cs="Tahoma"/>
          <w:bCs/>
          <w:lang w:val="en-GB"/>
        </w:rPr>
        <w:t xml:space="preserve"> </w:t>
      </w:r>
      <w:r w:rsidR="00B93527" w:rsidRPr="00176070">
        <w:rPr>
          <w:rFonts w:ascii="Tahoma" w:hAnsi="Tahoma" w:cs="Tahoma"/>
          <w:bCs/>
          <w:i/>
          <w:lang w:val="en-GB"/>
        </w:rPr>
        <w:t>(date)</w:t>
      </w:r>
      <w:r w:rsidR="00B93527" w:rsidRPr="00176070">
        <w:rPr>
          <w:rFonts w:ascii="Tahoma" w:hAnsi="Tahoma" w:cs="Tahoma"/>
          <w:bCs/>
          <w:lang w:val="en-GB"/>
        </w:rPr>
        <w:t>,</w:t>
      </w:r>
      <w:r w:rsidR="00B93527" w:rsidRPr="00176070">
        <w:rPr>
          <w:rFonts w:ascii="Tahoma" w:hAnsi="Tahoma" w:cs="Tahoma"/>
          <w:lang w:val="en-GB"/>
        </w:rPr>
        <w:t xml:space="preserve"> at: </w:t>
      </w:r>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r w:rsidR="00B93527" w:rsidRPr="00176070">
        <w:rPr>
          <w:rFonts w:ascii="Tahoma" w:hAnsi="Tahoma" w:cs="Tahoma"/>
          <w:bCs/>
          <w:lang w:val="en-GB"/>
        </w:rPr>
        <w:t xml:space="preserve"> </w:t>
      </w:r>
      <w:r w:rsidR="00B93527" w:rsidRPr="00176070">
        <w:rPr>
          <w:rFonts w:ascii="Tahoma" w:hAnsi="Tahoma" w:cs="Tahoma"/>
          <w:bCs/>
          <w:i/>
          <w:lang w:val="en-GB"/>
        </w:rPr>
        <w:t>(place)</w:t>
      </w:r>
      <w:r w:rsidRPr="00176070">
        <w:rPr>
          <w:rFonts w:ascii="Tahoma" w:hAnsi="Tahoma" w:cs="Tahoma"/>
          <w:lang w:val="en-GB"/>
        </w:rPr>
        <w:t xml:space="preserve"> </w:t>
      </w:r>
    </w:p>
    <w:p w14:paraId="2B55729A" w14:textId="77777777" w:rsidR="00B93527" w:rsidRPr="00176070" w:rsidRDefault="00B93527" w:rsidP="00B65785">
      <w:pPr>
        <w:spacing w:after="0"/>
        <w:rPr>
          <w:rFonts w:ascii="Tahoma" w:hAnsi="Tahoma" w:cs="Tahoma"/>
          <w:lang w:val="en-GB"/>
        </w:rPr>
      </w:pPr>
    </w:p>
    <w:p w14:paraId="081A351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by and between: </w:t>
      </w:r>
    </w:p>
    <w:p w14:paraId="7073A791" w14:textId="77777777" w:rsidR="00B93527" w:rsidRPr="00176070"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176070" w14:paraId="556EA82F" w14:textId="77777777" w:rsidTr="00677FE1">
        <w:tc>
          <w:tcPr>
            <w:tcW w:w="2736" w:type="dxa"/>
            <w:shd w:val="clear" w:color="auto" w:fill="A8D08D" w:themeFill="accent6" w:themeFillTint="99"/>
          </w:tcPr>
          <w:p w14:paraId="1FF05B51" w14:textId="77777777" w:rsidR="00B93527" w:rsidRPr="00176070" w:rsidRDefault="00B93527" w:rsidP="00E65C20">
            <w:pPr>
              <w:spacing w:after="0"/>
              <w:jc w:val="left"/>
              <w:rPr>
                <w:rFonts w:ascii="Tahoma" w:hAnsi="Tahoma" w:cs="Tahoma"/>
                <w:bCs/>
                <w:iCs/>
                <w:lang w:val="en-GB"/>
              </w:rPr>
            </w:pPr>
            <w:r w:rsidRPr="00176070">
              <w:rPr>
                <w:rFonts w:ascii="Tahoma" w:hAnsi="Tahoma" w:cs="Tahoma"/>
                <w:iCs/>
                <w:lang w:val="en-GB"/>
              </w:rPr>
              <w:t xml:space="preserve">Full name of the institution </w:t>
            </w:r>
          </w:p>
        </w:tc>
        <w:tc>
          <w:tcPr>
            <w:tcW w:w="3038" w:type="dxa"/>
            <w:shd w:val="clear" w:color="auto" w:fill="A8D08D" w:themeFill="accent6" w:themeFillTint="99"/>
          </w:tcPr>
          <w:p w14:paraId="62EBECCB" w14:textId="77777777" w:rsidR="00B93527" w:rsidRPr="00176070" w:rsidRDefault="00B93527" w:rsidP="00E65C20">
            <w:pPr>
              <w:spacing w:after="0"/>
              <w:jc w:val="left"/>
              <w:rPr>
                <w:rFonts w:ascii="Tahoma" w:hAnsi="Tahoma" w:cs="Tahoma"/>
                <w:lang w:val="en-GB"/>
              </w:rPr>
            </w:pPr>
            <w:r w:rsidRPr="00176070">
              <w:rPr>
                <w:rFonts w:ascii="Tahoma" w:hAnsi="Tahoma" w:cs="Tahoma"/>
                <w:iCs/>
                <w:lang w:val="en-GB"/>
              </w:rPr>
              <w:t>Address of the institution</w:t>
            </w:r>
          </w:p>
        </w:tc>
        <w:tc>
          <w:tcPr>
            <w:tcW w:w="3300" w:type="dxa"/>
            <w:shd w:val="clear" w:color="auto" w:fill="A8D08D" w:themeFill="accent6" w:themeFillTint="99"/>
          </w:tcPr>
          <w:p w14:paraId="0FE814B2" w14:textId="77777777" w:rsidR="00B93527" w:rsidRPr="00176070" w:rsidRDefault="00B93527" w:rsidP="00E65C20">
            <w:pPr>
              <w:spacing w:after="0"/>
              <w:jc w:val="left"/>
              <w:rPr>
                <w:rFonts w:ascii="Tahoma" w:hAnsi="Tahoma" w:cs="Tahoma"/>
                <w:bCs/>
                <w:iCs/>
                <w:lang w:val="en-GB"/>
              </w:rPr>
            </w:pPr>
            <w:r w:rsidRPr="00176070">
              <w:rPr>
                <w:rFonts w:ascii="Tahoma" w:hAnsi="Tahoma" w:cs="Tahoma"/>
                <w:lang w:val="en-GB"/>
              </w:rPr>
              <w:t>Represented by</w:t>
            </w:r>
          </w:p>
        </w:tc>
      </w:tr>
      <w:tr w:rsidR="00B93527" w:rsidRPr="00176070" w14:paraId="5612D81A" w14:textId="77777777" w:rsidTr="00356F48">
        <w:tc>
          <w:tcPr>
            <w:tcW w:w="2736" w:type="dxa"/>
            <w:shd w:val="clear" w:color="auto" w:fill="auto"/>
          </w:tcPr>
          <w:p w14:paraId="113703C5" w14:textId="5D9E3C88" w:rsidR="00B93527" w:rsidRPr="00176070" w:rsidRDefault="00B93527" w:rsidP="00E65C20">
            <w:pPr>
              <w:spacing w:after="0"/>
              <w:rPr>
                <w:rFonts w:ascii="Tahoma" w:hAnsi="Tahoma" w:cs="Tahoma"/>
                <w:i/>
                <w:iCs/>
                <w:lang w:val="en-GB"/>
              </w:rPr>
            </w:pPr>
            <w:r w:rsidRPr="00176070">
              <w:rPr>
                <w:rFonts w:ascii="Tahoma" w:hAnsi="Tahoma" w:cs="Tahoma"/>
                <w:b/>
                <w:bCs/>
                <w:i/>
                <w:iCs/>
                <w:lang w:val="en-GB"/>
              </w:rPr>
              <w:t xml:space="preserve">Lead Partner: </w:t>
            </w:r>
          </w:p>
          <w:p w14:paraId="0698573D" w14:textId="53ED7277" w:rsidR="00B93527" w:rsidRPr="00176070" w:rsidRDefault="00325EF7" w:rsidP="0096424E">
            <w:pPr>
              <w:spacing w:after="0"/>
              <w:rPr>
                <w:rFonts w:ascii="Tahoma" w:hAnsi="Tahoma" w:cs="Tahoma"/>
                <w:bCs/>
                <w:iCs/>
                <w:lang w:val="en-GB"/>
              </w:rPr>
            </w:pPr>
            <w:r w:rsidRPr="00325EF7">
              <w:rPr>
                <w:rFonts w:ascii="Tahoma" w:hAnsi="Tahoma" w:cs="Tahoma"/>
                <w:bCs/>
                <w:iCs/>
                <w:lang w:val="en-GB"/>
              </w:rPr>
              <w:t>Ministry of Regional Development and Public Works of the Republic of Bulgaria</w:t>
            </w:r>
            <w:r w:rsidR="00C2641F">
              <w:rPr>
                <w:rFonts w:ascii="Tahoma" w:hAnsi="Tahoma" w:cs="Tahoma"/>
                <w:bCs/>
                <w:iCs/>
                <w:lang w:val="en-GB"/>
              </w:rPr>
              <w:t xml:space="preserve"> </w:t>
            </w:r>
          </w:p>
        </w:tc>
        <w:tc>
          <w:tcPr>
            <w:tcW w:w="3038" w:type="dxa"/>
            <w:shd w:val="clear" w:color="auto" w:fill="auto"/>
          </w:tcPr>
          <w:p w14:paraId="1D577B41" w14:textId="77777777" w:rsidR="00B93527" w:rsidRPr="00176070" w:rsidRDefault="00B93527" w:rsidP="00E65C20">
            <w:pPr>
              <w:spacing w:after="0"/>
              <w:rPr>
                <w:rFonts w:ascii="Tahoma" w:hAnsi="Tahoma" w:cs="Tahoma"/>
                <w:bCs/>
                <w:lang w:val="en-GB"/>
              </w:rPr>
            </w:pPr>
          </w:p>
        </w:tc>
        <w:tc>
          <w:tcPr>
            <w:tcW w:w="3300" w:type="dxa"/>
            <w:shd w:val="clear" w:color="auto" w:fill="auto"/>
          </w:tcPr>
          <w:p w14:paraId="40203A04"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2F5E7748" w14:textId="30C6E0AC" w:rsidR="00B93527" w:rsidRPr="00176070" w:rsidRDefault="00B93527" w:rsidP="00AD013D">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-1</w:t>
            </w:r>
            <w:r w:rsidRPr="00176070">
              <w:rPr>
                <w:rFonts w:ascii="Tahoma" w:hAnsi="Tahoma" w:cs="Tahoma"/>
                <w:lang w:val="en-GB"/>
              </w:rPr>
              <w:t>)</w:t>
            </w:r>
            <w:r w:rsidRPr="00176070">
              <w:rPr>
                <w:rStyle w:val="FootnoteReference"/>
                <w:rFonts w:ascii="Tahoma" w:hAnsi="Tahoma" w:cs="Tahoma"/>
                <w:lang w:val="en-GB"/>
              </w:rPr>
              <w:footnoteReference w:id="1"/>
            </w:r>
          </w:p>
        </w:tc>
      </w:tr>
      <w:tr w:rsidR="00B93527" w:rsidRPr="00176070" w14:paraId="192B0467" w14:textId="77777777" w:rsidTr="00356F48">
        <w:tc>
          <w:tcPr>
            <w:tcW w:w="2736" w:type="dxa"/>
            <w:shd w:val="clear" w:color="auto" w:fill="auto"/>
          </w:tcPr>
          <w:p w14:paraId="2BF93A35"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 xml:space="preserve">Project Partner 2: </w:t>
            </w:r>
          </w:p>
          <w:p w14:paraId="5382FBED" w14:textId="42A1A429" w:rsidR="00B93527" w:rsidRPr="00176070" w:rsidRDefault="00E820CD" w:rsidP="0096424E">
            <w:pPr>
              <w:spacing w:after="0"/>
              <w:rPr>
                <w:rFonts w:ascii="Tahoma" w:hAnsi="Tahoma" w:cs="Tahoma"/>
                <w:bCs/>
                <w:iCs/>
                <w:lang w:val="en-GB"/>
              </w:rPr>
            </w:pPr>
            <w:r w:rsidRPr="00E820CD">
              <w:rPr>
                <w:rFonts w:ascii="Tahoma" w:hAnsi="Tahoma" w:cs="Tahoma"/>
                <w:bCs/>
                <w:iCs/>
                <w:lang w:val="en-GB"/>
              </w:rPr>
              <w:t xml:space="preserve">Ministry of </w:t>
            </w:r>
            <w:r w:rsidR="00665403">
              <w:rPr>
                <w:rFonts w:ascii="Tahoma" w:hAnsi="Tahoma" w:cs="Tahoma"/>
                <w:bCs/>
                <w:iCs/>
                <w:lang w:val="en-GB"/>
              </w:rPr>
              <w:t>Local-Self Government</w:t>
            </w:r>
            <w:r w:rsidRPr="00E820CD">
              <w:rPr>
                <w:rFonts w:ascii="Tahoma" w:hAnsi="Tahoma" w:cs="Tahoma"/>
                <w:bCs/>
                <w:iCs/>
                <w:lang w:val="en-GB"/>
              </w:rPr>
              <w:t xml:space="preserve"> of Republic of </w:t>
            </w:r>
            <w:r w:rsidR="00665403">
              <w:rPr>
                <w:rFonts w:ascii="Tahoma" w:hAnsi="Tahoma" w:cs="Tahoma"/>
                <w:bCs/>
                <w:iCs/>
                <w:lang w:val="en-GB"/>
              </w:rPr>
              <w:t>North Macedonia</w:t>
            </w:r>
            <w:r w:rsidRPr="00E820CD" w:rsidDel="00E820CD">
              <w:rPr>
                <w:rFonts w:ascii="Tahoma" w:hAnsi="Tahoma" w:cs="Tahoma"/>
                <w:bCs/>
                <w:iCs/>
                <w:lang w:val="en-GB"/>
              </w:rPr>
              <w:t xml:space="preserve"> </w:t>
            </w:r>
            <w:bookmarkStart w:id="1" w:name="_GoBack"/>
            <w:bookmarkEnd w:id="1"/>
          </w:p>
        </w:tc>
        <w:tc>
          <w:tcPr>
            <w:tcW w:w="3038" w:type="dxa"/>
            <w:shd w:val="clear" w:color="auto" w:fill="auto"/>
          </w:tcPr>
          <w:p w14:paraId="63078FEF" w14:textId="77777777" w:rsidR="00B93527" w:rsidRPr="00176070" w:rsidRDefault="00B93527" w:rsidP="00E65C20">
            <w:pPr>
              <w:spacing w:after="0"/>
              <w:rPr>
                <w:rFonts w:ascii="Tahoma" w:hAnsi="Tahoma" w:cs="Tahoma"/>
                <w:bCs/>
                <w:iCs/>
                <w:lang w:val="en-GB"/>
              </w:rPr>
            </w:pPr>
          </w:p>
        </w:tc>
        <w:tc>
          <w:tcPr>
            <w:tcW w:w="3300" w:type="dxa"/>
            <w:shd w:val="clear" w:color="auto" w:fill="auto"/>
          </w:tcPr>
          <w:p w14:paraId="34299FB0"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3BDFF0F0" w14:textId="72FFC67A" w:rsidR="00B93527" w:rsidRPr="00176070" w:rsidRDefault="00B93527" w:rsidP="00AD013D">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AD013D">
              <w:rPr>
                <w:rFonts w:ascii="Tahoma" w:hAnsi="Tahoma" w:cs="Tahoma"/>
                <w:lang w:val="en-GB"/>
              </w:rPr>
              <w:t xml:space="preserve">Annex </w:t>
            </w:r>
            <w:r w:rsidR="00AD013D" w:rsidRPr="00AD013D">
              <w:rPr>
                <w:rFonts w:ascii="Tahoma" w:hAnsi="Tahoma" w:cs="Tahoma"/>
                <w:lang w:val="en-GB"/>
              </w:rPr>
              <w:t>B2</w:t>
            </w:r>
            <w:r w:rsidRPr="00AD013D">
              <w:rPr>
                <w:rFonts w:ascii="Tahoma" w:hAnsi="Tahoma" w:cs="Tahoma"/>
                <w:lang w:val="en-GB"/>
              </w:rPr>
              <w:t>-2</w:t>
            </w:r>
            <w:r w:rsidRPr="00176070">
              <w:rPr>
                <w:rFonts w:ascii="Tahoma" w:hAnsi="Tahoma" w:cs="Tahoma"/>
                <w:lang w:val="en-GB"/>
              </w:rPr>
              <w:t>)</w:t>
            </w:r>
          </w:p>
        </w:tc>
      </w:tr>
    </w:tbl>
    <w:p w14:paraId="307D667D" w14:textId="77777777" w:rsidR="00B93527" w:rsidRPr="00176070" w:rsidRDefault="00B93527" w:rsidP="00B65785">
      <w:pPr>
        <w:spacing w:after="0"/>
        <w:rPr>
          <w:rFonts w:ascii="Tahoma" w:hAnsi="Tahoma" w:cs="Tahoma"/>
          <w:bCs/>
          <w:iCs/>
          <w:lang w:val="en-GB"/>
        </w:rPr>
      </w:pPr>
    </w:p>
    <w:p w14:paraId="55D18653"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hereinafter referred to as the "Parties", </w:t>
      </w:r>
    </w:p>
    <w:p w14:paraId="621B11D7"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43885054"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Having regard to:</w:t>
      </w:r>
    </w:p>
    <w:p w14:paraId="5F7E7D95" w14:textId="77777777" w:rsidR="00B65785" w:rsidRPr="00176070"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176070">
        <w:rPr>
          <w:rFonts w:ascii="Tahoma" w:hAnsi="Tahoma" w:cs="Tahoma"/>
          <w:sz w:val="22"/>
          <w:szCs w:val="22"/>
          <w:lang w:val="en-GB"/>
        </w:rPr>
        <w:t>the European Community legislation, in particular:</w:t>
      </w:r>
    </w:p>
    <w:p w14:paraId="12A49985" w14:textId="77777777" w:rsidR="00B65785" w:rsidRPr="00176070" w:rsidRDefault="00B65785" w:rsidP="00B65785">
      <w:pPr>
        <w:autoSpaceDE w:val="0"/>
        <w:autoSpaceDN w:val="0"/>
        <w:adjustRightInd w:val="0"/>
        <w:spacing w:after="0"/>
        <w:jc w:val="left"/>
        <w:rPr>
          <w:rFonts w:ascii="Tahoma" w:hAnsi="Tahoma" w:cs="Tahoma"/>
          <w:lang w:val="bg-BG" w:eastAsia="bg-BG"/>
        </w:rPr>
      </w:pPr>
    </w:p>
    <w:p w14:paraId="4FA2355E"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2021/1059 of the European Parliament and of the Council of 24 June 2021 on specific provisions for the European territorial cooperation goal (Interreg) supported by the European Regional Development Fund and external financing instruments;</w:t>
      </w:r>
    </w:p>
    <w:p w14:paraId="0DCDF1B7"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2028CBB8"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2021/1058 of the European Parliament and of the Council of 24 June 2021 on the European Regional Development Fund and on the Cohesion Fund.</w:t>
      </w:r>
    </w:p>
    <w:p w14:paraId="2A754025" w14:textId="77777777" w:rsidR="008C1C9B" w:rsidRPr="00176070" w:rsidRDefault="008C1C9B" w:rsidP="008C1C9B">
      <w:pPr>
        <w:pStyle w:val="ListParagraph"/>
        <w:rPr>
          <w:rFonts w:ascii="Tahoma" w:hAnsi="Tahoma" w:cs="Tahoma"/>
          <w:lang w:val="en-GB"/>
        </w:rPr>
      </w:pPr>
    </w:p>
    <w:p w14:paraId="6F2A9B03" w14:textId="77777777" w:rsidR="00B65785" w:rsidRPr="00176070"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176070">
        <w:rPr>
          <w:rFonts w:ascii="Tahoma" w:hAnsi="Tahoma" w:cs="Tahoma"/>
          <w:sz w:val="22"/>
          <w:szCs w:val="22"/>
          <w:lang w:val="en-GB"/>
        </w:rPr>
        <w:t>And:</w:t>
      </w:r>
    </w:p>
    <w:p w14:paraId="5089BE8C" w14:textId="4853EA3B" w:rsidR="00B65785" w:rsidRPr="003D4AA4" w:rsidRDefault="00133053" w:rsidP="003D4AA4">
      <w:pPr>
        <w:numPr>
          <w:ilvl w:val="0"/>
          <w:numId w:val="28"/>
        </w:numPr>
        <w:rPr>
          <w:rFonts w:ascii="Tahoma" w:hAnsi="Tahoma" w:cs="Tahoma"/>
          <w:color w:val="000000"/>
          <w:lang w:val="en-GB"/>
        </w:rPr>
      </w:pPr>
      <w:r>
        <w:rPr>
          <w:rFonts w:ascii="Tahoma" w:hAnsi="Tahoma" w:cs="Tahoma"/>
          <w:color w:val="000000"/>
          <w:lang w:val="en-GB"/>
        </w:rPr>
        <w:t>(</w:t>
      </w:r>
      <w:r w:rsidR="006B5401" w:rsidRPr="003D4AA4">
        <w:rPr>
          <w:rFonts w:ascii="Tahoma" w:hAnsi="Tahoma" w:cs="Tahoma"/>
          <w:color w:val="000000"/>
          <w:lang w:val="en-GB"/>
        </w:rPr>
        <w:t>INTERREG VI-A</w:t>
      </w:r>
      <w:r w:rsidRPr="003D4AA4">
        <w:rPr>
          <w:rFonts w:ascii="Tahoma" w:hAnsi="Tahoma" w:cs="Tahoma"/>
          <w:color w:val="000000"/>
          <w:lang w:val="en-GB"/>
        </w:rPr>
        <w:t>)</w:t>
      </w:r>
      <w:r w:rsidR="006B5401" w:rsidRPr="003D4AA4">
        <w:rPr>
          <w:rFonts w:ascii="Tahoma" w:hAnsi="Tahoma" w:cs="Tahoma"/>
          <w:color w:val="000000"/>
          <w:lang w:val="en-GB"/>
        </w:rPr>
        <w:t xml:space="preserve"> IPA </w:t>
      </w:r>
      <w:r w:rsidR="000D371D" w:rsidRPr="003D4AA4">
        <w:rPr>
          <w:rFonts w:ascii="Tahoma" w:hAnsi="Tahoma" w:cs="Tahoma"/>
          <w:color w:val="000000"/>
          <w:lang w:val="en-GB"/>
        </w:rPr>
        <w:t xml:space="preserve">Bulgaria </w:t>
      </w:r>
      <w:r w:rsidR="00665403">
        <w:rPr>
          <w:rFonts w:ascii="Tahoma" w:hAnsi="Tahoma" w:cs="Tahoma"/>
          <w:color w:val="000000"/>
          <w:lang w:val="en-GB"/>
        </w:rPr>
        <w:t>North Macedonia</w:t>
      </w:r>
      <w:r w:rsidR="006B5401" w:rsidRPr="003D4AA4">
        <w:rPr>
          <w:rFonts w:ascii="Tahoma" w:hAnsi="Tahoma" w:cs="Tahoma"/>
          <w:color w:val="000000"/>
          <w:lang w:val="en-GB"/>
        </w:rPr>
        <w:t xml:space="preserve"> Programme </w:t>
      </w:r>
      <w:r w:rsidR="00EB4F00" w:rsidRPr="003D4AA4">
        <w:rPr>
          <w:rFonts w:ascii="Tahoma" w:hAnsi="Tahoma" w:cs="Tahoma"/>
          <w:color w:val="000000"/>
          <w:lang w:val="en-GB"/>
        </w:rPr>
        <w:t xml:space="preserve">approved by European Commission of </w:t>
      </w:r>
      <w:r w:rsidR="00665403">
        <w:rPr>
          <w:rFonts w:ascii="Tahoma" w:hAnsi="Tahoma" w:cs="Tahoma"/>
          <w:color w:val="000000"/>
          <w:lang w:val="en-GB"/>
        </w:rPr>
        <w:t>29</w:t>
      </w:r>
      <w:r w:rsidR="003D4AA4" w:rsidRPr="003D4AA4">
        <w:rPr>
          <w:rFonts w:ascii="Tahoma" w:hAnsi="Tahoma" w:cs="Tahoma"/>
          <w:color w:val="000000"/>
          <w:lang w:val="en-GB"/>
        </w:rPr>
        <w:t xml:space="preserve">.11.2022 by </w:t>
      </w:r>
      <w:r w:rsidR="00665403">
        <w:rPr>
          <w:rFonts w:ascii="Tahoma" w:hAnsi="Tahoma" w:cs="Tahoma"/>
          <w:color w:val="000000"/>
          <w:lang w:val="en-GB"/>
        </w:rPr>
        <w:t>Decision C(2022) 888</w:t>
      </w:r>
      <w:r w:rsidR="003D4AA4" w:rsidRPr="003D4AA4">
        <w:rPr>
          <w:rFonts w:ascii="Tahoma" w:hAnsi="Tahoma" w:cs="Tahoma"/>
          <w:color w:val="000000"/>
          <w:lang w:val="en-GB"/>
        </w:rPr>
        <w:t>0, with programme refe</w:t>
      </w:r>
      <w:r w:rsidR="00665403">
        <w:rPr>
          <w:rFonts w:ascii="Tahoma" w:hAnsi="Tahoma" w:cs="Tahoma"/>
          <w:color w:val="000000"/>
          <w:lang w:val="en-GB"/>
        </w:rPr>
        <w:t>rence number CCI 2021TC16IPCB006</w:t>
      </w:r>
      <w:r w:rsidR="006B5401" w:rsidRPr="003D4AA4">
        <w:rPr>
          <w:rFonts w:ascii="Tahoma" w:hAnsi="Tahoma" w:cs="Tahoma"/>
          <w:color w:val="000000"/>
          <w:lang w:val="en-GB"/>
        </w:rPr>
        <w:t>;</w:t>
      </w:r>
    </w:p>
    <w:p w14:paraId="4E5DD5C7" w14:textId="5470E47B" w:rsidR="00F23D15" w:rsidRPr="003D4AA4" w:rsidRDefault="00F23D15" w:rsidP="00F23D15">
      <w:pPr>
        <w:numPr>
          <w:ilvl w:val="0"/>
          <w:numId w:val="28"/>
        </w:numPr>
        <w:rPr>
          <w:rFonts w:ascii="Tahoma" w:hAnsi="Tahoma" w:cs="Tahoma"/>
          <w:color w:val="000000"/>
          <w:lang w:val="en-GB"/>
        </w:rPr>
      </w:pPr>
      <w:r w:rsidRPr="003D4AA4">
        <w:rPr>
          <w:rFonts w:ascii="Tahoma" w:hAnsi="Tahoma" w:cs="Tahoma"/>
          <w:color w:val="000000"/>
          <w:lang w:val="en-GB"/>
        </w:rPr>
        <w:t xml:space="preserve">Financing Agreement between the Republic of </w:t>
      </w:r>
      <w:r w:rsidR="00665403">
        <w:rPr>
          <w:rFonts w:ascii="Tahoma" w:hAnsi="Tahoma" w:cs="Tahoma"/>
          <w:color w:val="000000"/>
          <w:lang w:val="en-GB"/>
        </w:rPr>
        <w:t>North Macedonia</w:t>
      </w:r>
      <w:r w:rsidRPr="003D4AA4">
        <w:rPr>
          <w:rFonts w:ascii="Tahoma" w:hAnsi="Tahoma" w:cs="Tahoma"/>
          <w:color w:val="000000"/>
          <w:lang w:val="en-GB"/>
        </w:rPr>
        <w:t xml:space="preserve"> and European Commission for the Programme;</w:t>
      </w:r>
    </w:p>
    <w:p w14:paraId="73FC42E7" w14:textId="3547A150" w:rsidR="00F23D15" w:rsidRPr="003D4AA4" w:rsidRDefault="00F23D15" w:rsidP="003D4AA4">
      <w:pPr>
        <w:numPr>
          <w:ilvl w:val="0"/>
          <w:numId w:val="28"/>
        </w:numPr>
        <w:rPr>
          <w:rFonts w:ascii="Tahoma" w:hAnsi="Tahoma" w:cs="Tahoma"/>
          <w:color w:val="000000"/>
          <w:lang w:val="en-GB"/>
        </w:rPr>
      </w:pPr>
      <w:r w:rsidRPr="003D4AA4">
        <w:rPr>
          <w:rFonts w:ascii="Tahoma" w:hAnsi="Tahoma" w:cs="Tahoma"/>
          <w:color w:val="000000"/>
          <w:lang w:val="en-GB"/>
        </w:rPr>
        <w:t>Implement</w:t>
      </w:r>
      <w:r w:rsidR="00C2641F">
        <w:rPr>
          <w:rFonts w:ascii="Tahoma" w:hAnsi="Tahoma" w:cs="Tahoma"/>
          <w:color w:val="000000"/>
          <w:lang w:val="en-GB"/>
        </w:rPr>
        <w:t>ing Agreement</w:t>
      </w:r>
      <w:r w:rsidRPr="003D4AA4">
        <w:rPr>
          <w:rFonts w:ascii="Tahoma" w:hAnsi="Tahoma" w:cs="Tahoma"/>
          <w:color w:val="000000"/>
          <w:lang w:val="en-GB"/>
        </w:rPr>
        <w:t xml:space="preserve"> of (INTERREG VI-A) IPA Bulgaria </w:t>
      </w:r>
      <w:r w:rsidR="00665403">
        <w:rPr>
          <w:rFonts w:ascii="Tahoma" w:hAnsi="Tahoma" w:cs="Tahoma"/>
          <w:color w:val="000000"/>
          <w:lang w:val="en-GB"/>
        </w:rPr>
        <w:t>North Macedonia</w:t>
      </w:r>
      <w:r w:rsidR="003D4AA4" w:rsidRPr="003D4AA4">
        <w:rPr>
          <w:rFonts w:ascii="Tahoma" w:hAnsi="Tahoma" w:cs="Tahoma"/>
          <w:color w:val="000000"/>
          <w:lang w:val="en-GB"/>
        </w:rPr>
        <w:t xml:space="preserve"> </w:t>
      </w:r>
      <w:r w:rsidRPr="003D4AA4">
        <w:rPr>
          <w:rFonts w:ascii="Tahoma" w:hAnsi="Tahoma" w:cs="Tahoma"/>
          <w:color w:val="000000"/>
          <w:lang w:val="en-GB"/>
        </w:rPr>
        <w:t xml:space="preserve">Programme CCI Number: </w:t>
      </w:r>
      <w:r w:rsidR="003D4AA4" w:rsidRPr="003D4AA4">
        <w:rPr>
          <w:rFonts w:ascii="Tahoma" w:hAnsi="Tahoma" w:cs="Tahoma"/>
          <w:color w:val="000000"/>
          <w:lang w:val="en-GB"/>
        </w:rPr>
        <w:t>20</w:t>
      </w:r>
      <w:r w:rsidR="00665403">
        <w:rPr>
          <w:rFonts w:ascii="Tahoma" w:hAnsi="Tahoma" w:cs="Tahoma"/>
          <w:color w:val="000000"/>
          <w:lang w:val="en-GB"/>
        </w:rPr>
        <w:t>21TC16IPCB006</w:t>
      </w:r>
      <w:r w:rsidRPr="003D4AA4">
        <w:rPr>
          <w:rFonts w:ascii="Tahoma" w:hAnsi="Tahoma" w:cs="Tahoma"/>
          <w:color w:val="000000"/>
          <w:lang w:val="en-GB"/>
        </w:rPr>
        <w:t xml:space="preserve"> between the Government of the Republic of Bulgaria and the Government of the Republic of </w:t>
      </w:r>
      <w:r w:rsidR="00665403">
        <w:rPr>
          <w:rFonts w:ascii="Tahoma" w:hAnsi="Tahoma" w:cs="Tahoma"/>
          <w:color w:val="000000"/>
          <w:lang w:val="en-GB"/>
        </w:rPr>
        <w:t>North Macedonia</w:t>
      </w:r>
      <w:r w:rsidRPr="003D4AA4">
        <w:rPr>
          <w:rFonts w:ascii="Tahoma" w:hAnsi="Tahoma" w:cs="Tahoma"/>
          <w:color w:val="000000"/>
          <w:lang w:val="en-GB"/>
        </w:rPr>
        <w:t>;</w:t>
      </w:r>
    </w:p>
    <w:p w14:paraId="4F5FCF75" w14:textId="272AA7DD" w:rsidR="00B65785" w:rsidRPr="003D4AA4" w:rsidRDefault="00B65785" w:rsidP="003D4AA4">
      <w:pPr>
        <w:pStyle w:val="NormalWeb"/>
        <w:numPr>
          <w:ilvl w:val="0"/>
          <w:numId w:val="28"/>
        </w:numPr>
        <w:spacing w:before="0" w:beforeAutospacing="0" w:after="120" w:afterAutospacing="0"/>
        <w:ind w:left="1559" w:right="74" w:hanging="357"/>
        <w:jc w:val="both"/>
        <w:rPr>
          <w:rFonts w:ascii="Tahoma" w:hAnsi="Tahoma" w:cs="Tahoma"/>
          <w:sz w:val="22"/>
          <w:szCs w:val="22"/>
          <w:lang w:val="en-GB"/>
        </w:rPr>
      </w:pPr>
      <w:r w:rsidRPr="003D4AA4">
        <w:rPr>
          <w:rFonts w:ascii="Tahoma" w:hAnsi="Tahoma" w:cs="Tahoma"/>
          <w:sz w:val="22"/>
          <w:szCs w:val="22"/>
          <w:lang w:val="en-GB"/>
        </w:rPr>
        <w:t xml:space="preserve">Application Form, that will be jointly submitted within the </w:t>
      </w:r>
      <w:r w:rsidR="00133053" w:rsidRPr="003D4AA4">
        <w:rPr>
          <w:rFonts w:ascii="Tahoma" w:hAnsi="Tahoma" w:cs="Tahoma"/>
          <w:sz w:val="22"/>
          <w:szCs w:val="22"/>
          <w:lang w:val="en-GB"/>
        </w:rPr>
        <w:t>(</w:t>
      </w:r>
      <w:r w:rsidR="006B5401" w:rsidRPr="003D4AA4">
        <w:rPr>
          <w:rFonts w:ascii="Tahoma" w:hAnsi="Tahoma" w:cs="Tahoma"/>
          <w:sz w:val="22"/>
          <w:szCs w:val="22"/>
          <w:lang w:val="en-GB"/>
        </w:rPr>
        <w:t>Interreg VI-A</w:t>
      </w:r>
      <w:r w:rsidR="00133053" w:rsidRPr="003D4AA4">
        <w:rPr>
          <w:rFonts w:ascii="Tahoma" w:hAnsi="Tahoma" w:cs="Tahoma"/>
          <w:sz w:val="22"/>
          <w:szCs w:val="22"/>
          <w:lang w:val="en-GB"/>
        </w:rPr>
        <w:t>)</w:t>
      </w:r>
      <w:r w:rsidR="006B5401" w:rsidRPr="003D4AA4">
        <w:rPr>
          <w:rFonts w:ascii="Tahoma" w:hAnsi="Tahoma" w:cs="Tahoma"/>
          <w:sz w:val="22"/>
          <w:szCs w:val="22"/>
          <w:lang w:val="en-GB"/>
        </w:rPr>
        <w:t xml:space="preserve"> IPA </w:t>
      </w:r>
      <w:r w:rsidR="000D371D" w:rsidRPr="003D4AA4">
        <w:rPr>
          <w:rFonts w:ascii="Tahoma" w:hAnsi="Tahoma" w:cs="Tahoma"/>
          <w:sz w:val="22"/>
          <w:szCs w:val="22"/>
          <w:lang w:val="en-GB"/>
        </w:rPr>
        <w:t xml:space="preserve">Bulgaria </w:t>
      </w:r>
      <w:r w:rsidR="00665403">
        <w:rPr>
          <w:rFonts w:ascii="Tahoma" w:hAnsi="Tahoma" w:cs="Tahoma"/>
          <w:color w:val="000000"/>
          <w:sz w:val="22"/>
          <w:szCs w:val="22"/>
          <w:lang w:val="en-GB"/>
        </w:rPr>
        <w:t>North Macedonia</w:t>
      </w:r>
      <w:r w:rsidRPr="003D4AA4">
        <w:rPr>
          <w:rFonts w:ascii="Tahoma" w:hAnsi="Tahoma" w:cs="Tahoma"/>
          <w:sz w:val="22"/>
          <w:szCs w:val="22"/>
          <w:lang w:val="en-GB"/>
        </w:rPr>
        <w:t>;</w:t>
      </w:r>
    </w:p>
    <w:p w14:paraId="29A6AA1A" w14:textId="0D042839" w:rsidR="00B65785" w:rsidRPr="003D4AA4" w:rsidRDefault="00B65785" w:rsidP="00035588">
      <w:pPr>
        <w:pStyle w:val="NormalWeb"/>
        <w:numPr>
          <w:ilvl w:val="0"/>
          <w:numId w:val="28"/>
        </w:numPr>
        <w:spacing w:before="0" w:beforeAutospacing="0" w:after="0" w:afterAutospacing="0"/>
        <w:ind w:right="72"/>
        <w:jc w:val="both"/>
        <w:rPr>
          <w:rFonts w:ascii="Tahoma" w:hAnsi="Tahoma" w:cs="Tahoma"/>
          <w:sz w:val="22"/>
          <w:szCs w:val="22"/>
          <w:lang w:val="en-GB"/>
        </w:rPr>
      </w:pPr>
      <w:r w:rsidRPr="003D4AA4">
        <w:rPr>
          <w:rFonts w:ascii="Tahoma" w:hAnsi="Tahoma" w:cs="Tahoma"/>
          <w:sz w:val="22"/>
          <w:szCs w:val="22"/>
          <w:lang w:val="en-US"/>
        </w:rPr>
        <w:t xml:space="preserve">Guidelines for </w:t>
      </w:r>
      <w:r w:rsidR="000D371D" w:rsidRPr="003D4AA4">
        <w:rPr>
          <w:rFonts w:ascii="Tahoma" w:hAnsi="Tahoma" w:cs="Tahoma"/>
          <w:sz w:val="22"/>
          <w:szCs w:val="22"/>
          <w:lang w:val="en-US"/>
        </w:rPr>
        <w:t xml:space="preserve">Pre-defined </w:t>
      </w:r>
      <w:r w:rsidRPr="003D4AA4">
        <w:rPr>
          <w:rFonts w:ascii="Tahoma" w:hAnsi="Tahoma" w:cs="Tahoma"/>
          <w:sz w:val="22"/>
          <w:szCs w:val="22"/>
          <w:lang w:val="en-US"/>
        </w:rPr>
        <w:t>Applicants</w:t>
      </w:r>
      <w:r w:rsidRPr="003D4AA4">
        <w:rPr>
          <w:rFonts w:ascii="Tahoma" w:hAnsi="Tahoma" w:cs="Tahoma"/>
          <w:iCs/>
          <w:sz w:val="22"/>
          <w:szCs w:val="22"/>
          <w:lang w:val="en-GB"/>
        </w:rPr>
        <w:t xml:space="preserve"> </w:t>
      </w:r>
      <w:r w:rsidR="000D371D" w:rsidRPr="003D4AA4">
        <w:rPr>
          <w:rFonts w:ascii="Tahoma" w:hAnsi="Tahoma" w:cs="Tahoma"/>
          <w:iCs/>
          <w:sz w:val="22"/>
          <w:szCs w:val="22"/>
          <w:lang w:val="en-GB"/>
        </w:rPr>
        <w:t xml:space="preserve">for restricted Call for </w:t>
      </w:r>
      <w:r w:rsidR="00035588" w:rsidRPr="003D4AA4">
        <w:rPr>
          <w:rFonts w:ascii="Tahoma" w:hAnsi="Tahoma" w:cs="Tahoma"/>
          <w:iCs/>
          <w:sz w:val="22"/>
          <w:szCs w:val="22"/>
          <w:lang w:val="en-GB"/>
        </w:rPr>
        <w:t xml:space="preserve">Governance </w:t>
      </w:r>
      <w:r w:rsidR="000D371D" w:rsidRPr="003D4AA4">
        <w:rPr>
          <w:rFonts w:ascii="Tahoma" w:hAnsi="Tahoma" w:cs="Tahoma"/>
          <w:iCs/>
          <w:sz w:val="22"/>
          <w:szCs w:val="22"/>
          <w:lang w:val="en-GB"/>
        </w:rPr>
        <w:t xml:space="preserve">Project Proposal under Priority </w:t>
      </w:r>
      <w:r w:rsidR="00665403">
        <w:rPr>
          <w:rFonts w:ascii="Tahoma" w:hAnsi="Tahoma" w:cs="Tahoma"/>
          <w:iCs/>
          <w:sz w:val="22"/>
          <w:szCs w:val="22"/>
          <w:lang w:val="en-GB"/>
        </w:rPr>
        <w:t>3</w:t>
      </w:r>
      <w:r w:rsidR="00035588" w:rsidRPr="003D4AA4">
        <w:rPr>
          <w:rFonts w:ascii="Tahoma" w:hAnsi="Tahoma" w:cs="Tahoma"/>
          <w:iCs/>
          <w:sz w:val="22"/>
          <w:szCs w:val="22"/>
          <w:lang w:val="en-GB"/>
        </w:rPr>
        <w:t xml:space="preserve"> “Integrated development of the </w:t>
      </w:r>
      <w:r w:rsidR="00677FE1">
        <w:rPr>
          <w:rFonts w:ascii="Tahoma" w:hAnsi="Tahoma" w:cs="Tahoma"/>
          <w:iCs/>
          <w:sz w:val="22"/>
          <w:szCs w:val="22"/>
          <w:lang w:val="en-GB"/>
        </w:rPr>
        <w:t>croo-</w:t>
      </w:r>
      <w:r w:rsidR="00035588" w:rsidRPr="003D4AA4">
        <w:rPr>
          <w:rFonts w:ascii="Tahoma" w:hAnsi="Tahoma" w:cs="Tahoma"/>
          <w:iCs/>
          <w:sz w:val="22"/>
          <w:szCs w:val="22"/>
          <w:lang w:val="en-GB"/>
        </w:rPr>
        <w:t>border region”</w:t>
      </w:r>
      <w:r w:rsidR="000D371D" w:rsidRPr="003D4AA4">
        <w:rPr>
          <w:rFonts w:ascii="Tahoma" w:hAnsi="Tahoma" w:cs="Tahoma"/>
          <w:iCs/>
          <w:sz w:val="22"/>
          <w:szCs w:val="22"/>
          <w:lang w:val="en-GB"/>
        </w:rPr>
        <w:t>.</w:t>
      </w:r>
    </w:p>
    <w:p w14:paraId="79D85ED0"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7CBA5AAE" w14:textId="77777777" w:rsidR="00B65785" w:rsidRPr="00176070"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176070">
        <w:rPr>
          <w:rFonts w:ascii="Tahoma" w:hAnsi="Tahoma" w:cs="Tahoma"/>
          <w:sz w:val="22"/>
          <w:szCs w:val="22"/>
          <w:lang w:val="en-GB"/>
        </w:rPr>
        <w:t>The Parties agree:</w:t>
      </w:r>
    </w:p>
    <w:p w14:paraId="1435AEA3" w14:textId="77777777" w:rsidR="004E2A92" w:rsidRPr="00176070"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14:paraId="6A796C9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Definitions</w:t>
      </w:r>
    </w:p>
    <w:p w14:paraId="4F46F035" w14:textId="77777777" w:rsidR="004E2A92" w:rsidRPr="00176070" w:rsidRDefault="004E2A92" w:rsidP="00AB1D3F">
      <w:pPr>
        <w:pStyle w:val="Paragraf"/>
        <w:numPr>
          <w:ilvl w:val="0"/>
          <w:numId w:val="0"/>
        </w:numPr>
        <w:spacing w:before="0" w:after="0"/>
        <w:jc w:val="both"/>
        <w:rPr>
          <w:rFonts w:ascii="Tahoma" w:hAnsi="Tahoma" w:cs="Tahoma"/>
          <w:lang w:val="en-GB"/>
        </w:rPr>
      </w:pPr>
    </w:p>
    <w:p w14:paraId="6F7A12EB" w14:textId="77777777" w:rsidR="00B65785" w:rsidRPr="00176070" w:rsidRDefault="00B65785" w:rsidP="00B65785">
      <w:pPr>
        <w:pStyle w:val="NormalWeb"/>
        <w:spacing w:before="0" w:beforeAutospacing="0" w:after="0" w:afterAutospacing="0"/>
        <w:ind w:left="540" w:right="74" w:hanging="540"/>
        <w:rPr>
          <w:rFonts w:ascii="Tahoma" w:hAnsi="Tahoma" w:cs="Tahoma"/>
          <w:sz w:val="22"/>
          <w:szCs w:val="22"/>
          <w:lang w:val="en-GB"/>
        </w:rPr>
      </w:pPr>
      <w:r w:rsidRPr="00176070">
        <w:rPr>
          <w:rFonts w:ascii="Tahoma" w:hAnsi="Tahoma" w:cs="Tahoma"/>
          <w:sz w:val="22"/>
          <w:szCs w:val="22"/>
          <w:lang w:val="en-GB"/>
        </w:rPr>
        <w:t>1.  Whenever this agreement mentions:</w:t>
      </w:r>
    </w:p>
    <w:p w14:paraId="3934B044"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Fund – European and National Funds; </w:t>
      </w:r>
    </w:p>
    <w:p w14:paraId="355AF3F3" w14:textId="23E6F99A" w:rsidR="00B65785" w:rsidRPr="00176070" w:rsidRDefault="00B65785" w:rsidP="007F5103">
      <w:pPr>
        <w:pStyle w:val="tm"/>
        <w:numPr>
          <w:ilvl w:val="0"/>
          <w:numId w:val="15"/>
        </w:numPr>
        <w:tabs>
          <w:tab w:val="num" w:pos="1080"/>
        </w:tabs>
        <w:ind w:right="74"/>
        <w:rPr>
          <w:rFonts w:ascii="Tahoma" w:hAnsi="Tahoma" w:cs="Tahoma"/>
          <w:sz w:val="22"/>
          <w:szCs w:val="22"/>
          <w:lang w:val="en-GB"/>
        </w:rPr>
      </w:pPr>
      <w:r w:rsidRPr="00176070">
        <w:rPr>
          <w:rFonts w:ascii="Tahoma" w:eastAsia="MS Mincho" w:hAnsi="Tahoma" w:cs="Tahoma"/>
          <w:sz w:val="22"/>
          <w:szCs w:val="22"/>
          <w:lang w:val="en-GB"/>
        </w:rPr>
        <w:t xml:space="preserve">Programme – this shall mean </w:t>
      </w:r>
      <w:r w:rsidR="00133053">
        <w:rPr>
          <w:rFonts w:ascii="Tahoma" w:eastAsia="MS Mincho" w:hAnsi="Tahoma" w:cs="Tahoma"/>
          <w:sz w:val="22"/>
          <w:szCs w:val="22"/>
          <w:lang w:val="en-GB"/>
        </w:rPr>
        <w:t>(</w:t>
      </w:r>
      <w:r w:rsidR="007F5103" w:rsidRPr="00176070">
        <w:rPr>
          <w:rFonts w:ascii="Tahoma" w:hAnsi="Tahoma" w:cs="Tahoma"/>
          <w:sz w:val="22"/>
          <w:szCs w:val="22"/>
          <w:lang w:val="en-GB"/>
        </w:rPr>
        <w:t>Interreg VI-A</w:t>
      </w:r>
      <w:r w:rsidR="00133053">
        <w:rPr>
          <w:rFonts w:ascii="Tahoma" w:hAnsi="Tahoma" w:cs="Tahoma"/>
          <w:sz w:val="22"/>
          <w:szCs w:val="22"/>
          <w:lang w:val="en-GB"/>
        </w:rPr>
        <w:t>)</w:t>
      </w:r>
      <w:r w:rsidR="007F5103" w:rsidRPr="00176070">
        <w:rPr>
          <w:rFonts w:ascii="Tahoma" w:hAnsi="Tahoma" w:cs="Tahoma"/>
          <w:sz w:val="22"/>
          <w:szCs w:val="22"/>
          <w:lang w:val="en-GB"/>
        </w:rPr>
        <w:t xml:space="preserve"> IPA </w:t>
      </w:r>
      <w:r w:rsidR="00176070" w:rsidRPr="00176070">
        <w:rPr>
          <w:rFonts w:ascii="Tahoma" w:hAnsi="Tahoma" w:cs="Tahoma"/>
          <w:color w:val="000000"/>
          <w:sz w:val="22"/>
          <w:szCs w:val="22"/>
          <w:lang w:val="en-GB"/>
        </w:rPr>
        <w:t xml:space="preserve">Bulgaria </w:t>
      </w:r>
      <w:r w:rsidR="00665403">
        <w:rPr>
          <w:rFonts w:ascii="Tahoma" w:hAnsi="Tahoma" w:cs="Tahoma"/>
          <w:color w:val="000000"/>
          <w:sz w:val="22"/>
          <w:szCs w:val="22"/>
          <w:lang w:val="en-GB"/>
        </w:rPr>
        <w:t>North Macedonia</w:t>
      </w:r>
      <w:r w:rsidR="000A60EA" w:rsidRPr="00176070">
        <w:rPr>
          <w:rFonts w:ascii="Tahoma" w:hAnsi="Tahoma" w:cs="Tahoma"/>
          <w:color w:val="000000"/>
          <w:sz w:val="22"/>
          <w:szCs w:val="22"/>
          <w:lang w:val="en-GB"/>
        </w:rPr>
        <w:t xml:space="preserve"> </w:t>
      </w:r>
      <w:r w:rsidR="005C3BFB" w:rsidRPr="00176070">
        <w:rPr>
          <w:rFonts w:ascii="Tahoma" w:hAnsi="Tahoma" w:cs="Tahoma"/>
          <w:sz w:val="22"/>
          <w:szCs w:val="22"/>
          <w:lang w:val="en-GB"/>
        </w:rPr>
        <w:t>Programme</w:t>
      </w:r>
      <w:r w:rsidRPr="00176070">
        <w:rPr>
          <w:rFonts w:ascii="Tahoma" w:eastAsia="MS Mincho" w:hAnsi="Tahoma" w:cs="Tahoma"/>
          <w:sz w:val="22"/>
          <w:szCs w:val="22"/>
          <w:lang w:val="en-GB"/>
        </w:rPr>
        <w:t>;</w:t>
      </w:r>
    </w:p>
    <w:p w14:paraId="7D4D838C" w14:textId="5745C1DD"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Application Form (AF) – this shall mean the Application Form for funding/co-financing from the  Programme together with all Annexes;</w:t>
      </w:r>
    </w:p>
    <w:p w14:paraId="21BC7CA2" w14:textId="5F83F7A6" w:rsidR="00B65785" w:rsidRPr="00176070" w:rsidRDefault="00F15E10" w:rsidP="00B65785">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 xml:space="preserve">Governance </w:t>
      </w:r>
      <w:r w:rsidR="00B65785" w:rsidRPr="00176070">
        <w:rPr>
          <w:rFonts w:ascii="Tahoma" w:hAnsi="Tahoma" w:cs="Tahoma"/>
          <w:sz w:val="22"/>
          <w:szCs w:val="22"/>
          <w:lang w:val="en-GB"/>
        </w:rPr>
        <w:t xml:space="preserve">Project – this shall mean the operation defined in the Application Form; </w:t>
      </w:r>
    </w:p>
    <w:p w14:paraId="5706268C" w14:textId="698AA702" w:rsidR="00B65785" w:rsidRPr="00176070" w:rsidRDefault="00B65785" w:rsidP="00122CB7">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Controllers - shall be understood the controllers designated in both countries according to the Art</w:t>
      </w:r>
      <w:r w:rsidR="008C1C9B" w:rsidRPr="00176070">
        <w:rPr>
          <w:rFonts w:ascii="Tahoma" w:hAnsi="Tahoma" w:cs="Tahoma"/>
          <w:sz w:val="22"/>
          <w:szCs w:val="22"/>
          <w:lang w:val="en-GB"/>
        </w:rPr>
        <w:t xml:space="preserve">icle </w:t>
      </w:r>
      <w:r w:rsidR="007F5103" w:rsidRPr="00176070">
        <w:rPr>
          <w:rFonts w:ascii="Tahoma" w:hAnsi="Tahoma" w:cs="Tahoma"/>
          <w:sz w:val="22"/>
          <w:szCs w:val="22"/>
          <w:lang w:val="en-GB"/>
        </w:rPr>
        <w:t>46</w:t>
      </w:r>
      <w:r w:rsidR="008C1C9B" w:rsidRPr="00176070">
        <w:rPr>
          <w:rFonts w:ascii="Tahoma" w:hAnsi="Tahoma" w:cs="Tahoma"/>
          <w:sz w:val="22"/>
          <w:szCs w:val="22"/>
          <w:lang w:val="en-GB"/>
        </w:rPr>
        <w:t>(</w:t>
      </w:r>
      <w:r w:rsidR="00122CB7" w:rsidRPr="00176070">
        <w:rPr>
          <w:rFonts w:ascii="Tahoma" w:hAnsi="Tahoma" w:cs="Tahoma"/>
          <w:sz w:val="22"/>
          <w:szCs w:val="22"/>
          <w:lang w:val="en-GB"/>
        </w:rPr>
        <w:t>3</w:t>
      </w:r>
      <w:r w:rsidR="008C1C9B" w:rsidRPr="00176070">
        <w:rPr>
          <w:rFonts w:ascii="Tahoma" w:hAnsi="Tahoma" w:cs="Tahoma"/>
          <w:sz w:val="22"/>
          <w:szCs w:val="22"/>
          <w:lang w:val="en-GB"/>
        </w:rPr>
        <w:t xml:space="preserve">) of Regulation (EU) No </w:t>
      </w:r>
      <w:r w:rsidR="00122CB7" w:rsidRPr="00176070">
        <w:rPr>
          <w:rFonts w:ascii="Tahoma" w:hAnsi="Tahoma" w:cs="Tahoma"/>
          <w:sz w:val="22"/>
          <w:szCs w:val="22"/>
          <w:lang w:val="en-GB"/>
        </w:rPr>
        <w:t>2021/1059</w:t>
      </w:r>
      <w:r w:rsidRPr="00176070">
        <w:rPr>
          <w:rFonts w:ascii="Tahoma" w:hAnsi="Tahoma" w:cs="Tahoma"/>
          <w:sz w:val="22"/>
          <w:szCs w:val="22"/>
          <w:lang w:val="en-GB"/>
        </w:rPr>
        <w:t>;</w:t>
      </w:r>
    </w:p>
    <w:p w14:paraId="22019E94" w14:textId="77777777" w:rsidR="00B65785" w:rsidRPr="00176070" w:rsidRDefault="00B65785" w:rsidP="00B65785">
      <w:pPr>
        <w:pStyle w:val="tm"/>
        <w:numPr>
          <w:ilvl w:val="0"/>
          <w:numId w:val="15"/>
        </w:numPr>
        <w:ind w:right="74" w:hanging="363"/>
        <w:rPr>
          <w:rFonts w:ascii="Tahoma" w:eastAsia="MS Mincho" w:hAnsi="Tahoma" w:cs="Tahoma"/>
          <w:sz w:val="22"/>
          <w:szCs w:val="22"/>
          <w:lang w:val="en-GB"/>
        </w:rPr>
      </w:pPr>
      <w:r w:rsidRPr="00176070">
        <w:rPr>
          <w:rFonts w:ascii="Tahoma" w:hAnsi="Tahoma" w:cs="Tahoma"/>
          <w:sz w:val="22"/>
          <w:szCs w:val="22"/>
          <w:lang w:val="en-GB"/>
        </w:rPr>
        <w:t xml:space="preserve">Partners – this shall mean the bodies indicated in the Application Form  participating  in the Project implementation; </w:t>
      </w:r>
    </w:p>
    <w:p w14:paraId="332D65D0"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 shall be understood as European and National Funds transferred to the bank account of the Lead Partner;</w:t>
      </w:r>
    </w:p>
    <w:p w14:paraId="6FA7B26E" w14:textId="5AAAB56B"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Eligible expenditures – shall be understood as expenditures qualified as eligible according to </w:t>
      </w:r>
      <w:r w:rsidR="00EB5527" w:rsidRPr="00176070">
        <w:rPr>
          <w:rFonts w:ascii="Tahoma" w:hAnsi="Tahoma" w:cs="Tahoma"/>
          <w:sz w:val="22"/>
          <w:szCs w:val="22"/>
          <w:lang w:val="en-GB"/>
        </w:rPr>
        <w:t>Regulation (EU) No 2021/1059</w:t>
      </w:r>
      <w:r w:rsidR="000F4D1E" w:rsidRPr="00176070">
        <w:rPr>
          <w:rFonts w:ascii="Tahoma" w:hAnsi="Tahoma" w:cs="Tahoma"/>
          <w:sz w:val="22"/>
          <w:szCs w:val="22"/>
          <w:lang w:val="en-GB" w:eastAsia="bg-BG"/>
        </w:rPr>
        <w:t>,</w:t>
      </w:r>
      <w:r w:rsidRPr="00176070">
        <w:rPr>
          <w:rFonts w:ascii="Tahoma" w:hAnsi="Tahoma" w:cs="Tahoma"/>
          <w:sz w:val="22"/>
          <w:szCs w:val="22"/>
          <w:lang w:val="en-GB"/>
        </w:rPr>
        <w:t xml:space="preserve"> the Programme documents, and </w:t>
      </w:r>
      <w:r w:rsidR="003D0852" w:rsidRPr="00176070">
        <w:rPr>
          <w:rFonts w:ascii="Tahoma" w:hAnsi="Tahoma" w:cs="Tahoma"/>
          <w:sz w:val="22"/>
          <w:szCs w:val="22"/>
          <w:lang w:val="en-GB"/>
        </w:rPr>
        <w:t xml:space="preserve">Guidelines for </w:t>
      </w:r>
      <w:r w:rsidRPr="00176070">
        <w:rPr>
          <w:rFonts w:ascii="Tahoma" w:hAnsi="Tahoma" w:cs="Tahoma"/>
          <w:sz w:val="22"/>
          <w:szCs w:val="22"/>
          <w:lang w:val="en-GB"/>
        </w:rPr>
        <w:t>Applicants;</w:t>
      </w:r>
    </w:p>
    <w:p w14:paraId="0F7505F3"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Progress Report – shall be understood as report submitted by the Lead Partner to the Joint Secretariat, stating entire project implementation progress; </w:t>
      </w:r>
    </w:p>
    <w:p w14:paraId="1771E29E" w14:textId="049F5202" w:rsidR="00B65785" w:rsidRDefault="00B65785" w:rsidP="00CE2974">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Managing Authority </w:t>
      </w:r>
      <w:r w:rsidR="00C2641F">
        <w:rPr>
          <w:rFonts w:ascii="Tahoma" w:hAnsi="Tahoma" w:cs="Tahoma"/>
          <w:sz w:val="22"/>
          <w:szCs w:val="22"/>
          <w:lang w:val="en-GB"/>
        </w:rPr>
        <w:t xml:space="preserve">(MA) </w:t>
      </w:r>
      <w:r w:rsidRPr="00176070">
        <w:rPr>
          <w:rFonts w:ascii="Tahoma" w:hAnsi="Tahoma" w:cs="Tahoma"/>
          <w:sz w:val="22"/>
          <w:szCs w:val="22"/>
          <w:lang w:val="en-GB"/>
        </w:rPr>
        <w:t xml:space="preserve">– shall be understood as </w:t>
      </w:r>
      <w:r w:rsidR="00CE2974" w:rsidRPr="00176070">
        <w:rPr>
          <w:rFonts w:ascii="Tahoma" w:hAnsi="Tahoma" w:cs="Tahoma"/>
          <w:sz w:val="22"/>
          <w:szCs w:val="22"/>
          <w:lang w:val="en-GB"/>
        </w:rPr>
        <w:t xml:space="preserve">the authority designated in accordance with the Article 45 of Regulation (EU) No 2021/1059 and </w:t>
      </w:r>
      <w:r w:rsidR="008C1C9B" w:rsidRPr="00176070">
        <w:rPr>
          <w:rFonts w:ascii="Tahoma" w:hAnsi="Tahoma" w:cs="Tahoma"/>
          <w:sz w:val="22"/>
          <w:szCs w:val="22"/>
          <w:lang w:val="en-GB"/>
        </w:rPr>
        <w:t>performing functions</w:t>
      </w:r>
      <w:r w:rsidR="00EB5527" w:rsidRPr="00176070">
        <w:rPr>
          <w:rFonts w:ascii="Tahoma" w:hAnsi="Tahoma" w:cs="Tahoma"/>
          <w:sz w:val="22"/>
          <w:szCs w:val="22"/>
          <w:lang w:val="en-GB"/>
        </w:rPr>
        <w:t xml:space="preserve"> </w:t>
      </w:r>
      <w:r w:rsidR="008C1C9B" w:rsidRPr="00176070">
        <w:rPr>
          <w:rFonts w:ascii="Tahoma" w:hAnsi="Tahoma" w:cs="Tahoma"/>
          <w:sz w:val="22"/>
          <w:szCs w:val="22"/>
          <w:lang w:val="en-GB"/>
        </w:rPr>
        <w:t xml:space="preserve">in accordance with </w:t>
      </w:r>
      <w:r w:rsidR="00F22423" w:rsidRPr="00176070">
        <w:rPr>
          <w:rFonts w:ascii="Tahoma" w:hAnsi="Tahoma" w:cs="Tahoma"/>
          <w:sz w:val="22"/>
          <w:szCs w:val="22"/>
          <w:lang w:val="en-GB"/>
        </w:rPr>
        <w:t xml:space="preserve">Article </w:t>
      </w:r>
      <w:r w:rsidR="00CE2974" w:rsidRPr="00176070">
        <w:rPr>
          <w:rFonts w:ascii="Tahoma" w:hAnsi="Tahoma" w:cs="Tahoma"/>
          <w:sz w:val="22"/>
          <w:szCs w:val="22"/>
          <w:lang w:val="en-GB"/>
        </w:rPr>
        <w:t>46</w:t>
      </w:r>
      <w:r w:rsidRPr="00176070">
        <w:rPr>
          <w:rFonts w:ascii="Tahoma" w:hAnsi="Tahoma" w:cs="Tahoma"/>
          <w:sz w:val="22"/>
          <w:szCs w:val="22"/>
          <w:lang w:val="en-GB"/>
        </w:rPr>
        <w:t xml:space="preserve"> of </w:t>
      </w:r>
      <w:r w:rsidR="00F22423" w:rsidRPr="00176070">
        <w:rPr>
          <w:rFonts w:ascii="Tahoma" w:hAnsi="Tahoma" w:cs="Tahoma"/>
          <w:sz w:val="22"/>
          <w:szCs w:val="22"/>
          <w:lang w:val="en-GB"/>
        </w:rPr>
        <w:t xml:space="preserve">Regulation (EU) No </w:t>
      </w:r>
      <w:r w:rsidR="00CE2974" w:rsidRPr="00176070">
        <w:rPr>
          <w:rFonts w:ascii="Tahoma" w:hAnsi="Tahoma" w:cs="Tahoma"/>
          <w:sz w:val="22"/>
          <w:szCs w:val="22"/>
          <w:lang w:val="en-GB"/>
        </w:rPr>
        <w:t>2021/1059</w:t>
      </w:r>
      <w:r w:rsidRPr="00176070">
        <w:rPr>
          <w:rFonts w:ascii="Tahoma" w:hAnsi="Tahoma" w:cs="Tahoma"/>
          <w:sz w:val="22"/>
          <w:szCs w:val="22"/>
          <w:lang w:val="en-GB"/>
        </w:rPr>
        <w:t>, and constituted in the Programme;</w:t>
      </w:r>
    </w:p>
    <w:p w14:paraId="6F19C6C1" w14:textId="6A1AE366" w:rsidR="00C2641F" w:rsidRPr="00B135CD" w:rsidRDefault="00C2641F" w:rsidP="00B135CD">
      <w:pPr>
        <w:pStyle w:val="ListParagraph"/>
        <w:numPr>
          <w:ilvl w:val="0"/>
          <w:numId w:val="15"/>
        </w:numPr>
        <w:rPr>
          <w:rFonts w:ascii="Tahoma" w:hAnsi="Tahoma" w:cs="Tahoma"/>
          <w:lang w:val="en-GB"/>
        </w:rPr>
      </w:pPr>
      <w:r w:rsidRPr="00C2641F">
        <w:rPr>
          <w:rFonts w:ascii="Tahoma" w:hAnsi="Tahoma" w:cs="Tahoma"/>
          <w:lang w:val="en-GB"/>
        </w:rPr>
        <w:t>National Authority (NA)- shall be understood as the authority designated in accordance with the Article 45 of Regulation (EU) No 2021/1059 and performing functions in accordance with Article 46 of Regulation (EU) No 2021/1059, and constituted in the Programme;</w:t>
      </w:r>
    </w:p>
    <w:p w14:paraId="070F88BD"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Joint Secretariat – this shall mean the body designated according to resolutions of the Programme, in order to assist the appropriate authorities, in particular Managing Authority, in carrying out their respective duties;</w:t>
      </w:r>
    </w:p>
    <w:p w14:paraId="79FD7D1E" w14:textId="6296371A" w:rsidR="00B65785" w:rsidRPr="00B066C7" w:rsidRDefault="00B65785" w:rsidP="00B65785">
      <w:pPr>
        <w:pStyle w:val="tm"/>
        <w:numPr>
          <w:ilvl w:val="0"/>
          <w:numId w:val="15"/>
        </w:numPr>
        <w:tabs>
          <w:tab w:val="num" w:pos="1080"/>
        </w:tabs>
        <w:ind w:right="74"/>
        <w:rPr>
          <w:rFonts w:ascii="Tahoma" w:hAnsi="Tahoma" w:cs="Tahoma"/>
          <w:sz w:val="22"/>
          <w:szCs w:val="22"/>
          <w:lang w:val="en-GB"/>
        </w:rPr>
      </w:pPr>
      <w:r w:rsidRPr="00AD013D">
        <w:rPr>
          <w:rFonts w:ascii="Tahoma" w:hAnsi="Tahoma" w:cs="Tahoma"/>
          <w:sz w:val="22"/>
          <w:szCs w:val="22"/>
          <w:lang w:val="en-GB"/>
        </w:rPr>
        <w:lastRenderedPageBreak/>
        <w:t>Subsidy Contract</w:t>
      </w:r>
      <w:r w:rsidR="00325EF7" w:rsidRPr="00AD013D">
        <w:rPr>
          <w:rFonts w:ascii="Tahoma" w:hAnsi="Tahoma" w:cs="Tahoma"/>
          <w:sz w:val="22"/>
          <w:szCs w:val="22"/>
          <w:lang w:val="en-GB"/>
        </w:rPr>
        <w:t>/Administrative order</w:t>
      </w:r>
      <w:r w:rsidRPr="00AD013D">
        <w:rPr>
          <w:rFonts w:ascii="Tahoma" w:hAnsi="Tahoma" w:cs="Tahoma"/>
          <w:sz w:val="22"/>
          <w:szCs w:val="22"/>
          <w:lang w:val="en-GB"/>
        </w:rPr>
        <w:t xml:space="preserve"> – shall be understood as the </w:t>
      </w:r>
      <w:r w:rsidR="00706731" w:rsidRPr="00AD013D">
        <w:rPr>
          <w:rFonts w:ascii="Tahoma" w:hAnsi="Tahoma" w:cs="Tahoma"/>
          <w:sz w:val="22"/>
          <w:szCs w:val="22"/>
          <w:lang w:val="en-GB"/>
        </w:rPr>
        <w:t>official decision of Managing Authority</w:t>
      </w:r>
      <w:r w:rsidR="00325EF7" w:rsidRPr="00AD013D">
        <w:rPr>
          <w:rFonts w:ascii="Tahoma" w:hAnsi="Tahoma" w:cs="Tahoma"/>
          <w:sz w:val="22"/>
          <w:szCs w:val="22"/>
          <w:lang w:val="en-GB"/>
        </w:rPr>
        <w:t xml:space="preserve"> (MA)</w:t>
      </w:r>
      <w:r w:rsidR="00ED5104" w:rsidRPr="00AD013D">
        <w:rPr>
          <w:rFonts w:ascii="Tahoma" w:hAnsi="Tahoma" w:cs="Tahoma"/>
          <w:sz w:val="22"/>
          <w:szCs w:val="22"/>
          <w:lang w:val="en-GB"/>
        </w:rPr>
        <w:t xml:space="preserve"> in form of </w:t>
      </w:r>
      <w:r w:rsidR="00325EF7" w:rsidRPr="00AD013D">
        <w:rPr>
          <w:rFonts w:ascii="Tahoma" w:hAnsi="Tahoma" w:cs="Tahoma"/>
          <w:sz w:val="22"/>
          <w:szCs w:val="22"/>
          <w:lang w:val="en-GB"/>
        </w:rPr>
        <w:t xml:space="preserve">administrative </w:t>
      </w:r>
      <w:r w:rsidR="00ED5104" w:rsidRPr="00AD013D">
        <w:rPr>
          <w:rFonts w:ascii="Tahoma" w:hAnsi="Tahoma" w:cs="Tahoma"/>
          <w:sz w:val="22"/>
          <w:szCs w:val="22"/>
          <w:lang w:val="en-GB"/>
        </w:rPr>
        <w:t xml:space="preserve">order </w:t>
      </w:r>
      <w:r w:rsidR="00D03C2E" w:rsidRPr="00AD013D">
        <w:rPr>
          <w:rFonts w:ascii="Tahoma" w:hAnsi="Tahoma" w:cs="Tahoma"/>
          <w:sz w:val="22"/>
          <w:szCs w:val="22"/>
          <w:lang w:val="en-GB"/>
        </w:rPr>
        <w:t xml:space="preserve">issued by the </w:t>
      </w:r>
      <w:r w:rsidR="00325EF7" w:rsidRPr="00AD013D">
        <w:rPr>
          <w:rFonts w:ascii="Tahoma" w:hAnsi="Tahoma" w:cs="Tahoma"/>
          <w:sz w:val="22"/>
          <w:szCs w:val="22"/>
          <w:lang w:val="en-GB"/>
        </w:rPr>
        <w:t xml:space="preserve">Head of the MA </w:t>
      </w:r>
      <w:r w:rsidR="00706731" w:rsidRPr="00AD013D">
        <w:rPr>
          <w:rFonts w:ascii="Tahoma" w:hAnsi="Tahoma" w:cs="Tahoma"/>
          <w:sz w:val="22"/>
          <w:szCs w:val="22"/>
          <w:lang w:val="en-GB"/>
        </w:rPr>
        <w:t>for granting subsidy for the implementation</w:t>
      </w:r>
      <w:r w:rsidR="007C096C">
        <w:rPr>
          <w:rFonts w:ascii="Tahoma" w:hAnsi="Tahoma" w:cs="Tahoma"/>
          <w:sz w:val="22"/>
          <w:szCs w:val="22"/>
          <w:lang w:val="bg-BG"/>
        </w:rPr>
        <w:t xml:space="preserve"> </w:t>
      </w:r>
      <w:r w:rsidR="007C096C">
        <w:rPr>
          <w:rFonts w:ascii="Tahoma" w:hAnsi="Tahoma" w:cs="Tahoma"/>
          <w:sz w:val="22"/>
          <w:szCs w:val="22"/>
          <w:lang w:val="en-US"/>
        </w:rPr>
        <w:t>of the Governance project</w:t>
      </w:r>
      <w:r w:rsidRPr="00B066C7">
        <w:rPr>
          <w:rFonts w:ascii="Tahoma" w:hAnsi="Tahoma" w:cs="Tahoma"/>
          <w:sz w:val="22"/>
          <w:szCs w:val="22"/>
          <w:lang w:val="en-GB"/>
        </w:rPr>
        <w:t>;</w:t>
      </w:r>
    </w:p>
    <w:p w14:paraId="0CB5EC86" w14:textId="345AC43E" w:rsidR="00B65785" w:rsidRPr="00176070" w:rsidRDefault="00B066C7" w:rsidP="00B066C7">
      <w:pPr>
        <w:pStyle w:val="tm"/>
        <w:numPr>
          <w:ilvl w:val="0"/>
          <w:numId w:val="15"/>
        </w:numPr>
        <w:tabs>
          <w:tab w:val="num" w:pos="1080"/>
        </w:tabs>
        <w:ind w:right="74"/>
        <w:rPr>
          <w:rFonts w:ascii="Tahoma" w:hAnsi="Tahoma" w:cs="Tahoma"/>
          <w:sz w:val="22"/>
          <w:szCs w:val="22"/>
          <w:lang w:val="en-GB"/>
        </w:rPr>
      </w:pPr>
      <w:r>
        <w:rPr>
          <w:rFonts w:ascii="Tahoma" w:hAnsi="Tahoma" w:cs="Tahoma"/>
          <w:sz w:val="22"/>
          <w:szCs w:val="22"/>
          <w:lang w:val="en-GB"/>
        </w:rPr>
        <w:t>B</w:t>
      </w:r>
      <w:r w:rsidR="00B65785" w:rsidRPr="00176070">
        <w:rPr>
          <w:rFonts w:ascii="Tahoma" w:hAnsi="Tahoma" w:cs="Tahoma"/>
          <w:sz w:val="22"/>
          <w:szCs w:val="22"/>
          <w:lang w:val="en-GB"/>
        </w:rPr>
        <w:t xml:space="preserve">ank account – shall be understood as </w:t>
      </w:r>
      <w:r>
        <w:rPr>
          <w:rFonts w:ascii="Tahoma" w:hAnsi="Tahoma" w:cs="Tahoma"/>
          <w:sz w:val="22"/>
          <w:szCs w:val="22"/>
          <w:lang w:val="en-GB"/>
        </w:rPr>
        <w:t xml:space="preserve">bank </w:t>
      </w:r>
      <w:r w:rsidR="00B65785" w:rsidRPr="00176070">
        <w:rPr>
          <w:rFonts w:ascii="Tahoma" w:hAnsi="Tahoma" w:cs="Tahoma"/>
          <w:sz w:val="22"/>
          <w:szCs w:val="22"/>
          <w:lang w:val="en-GB"/>
        </w:rPr>
        <w:t>account</w:t>
      </w:r>
      <w:r>
        <w:rPr>
          <w:rFonts w:ascii="Tahoma" w:hAnsi="Tahoma" w:cs="Tahoma"/>
          <w:sz w:val="22"/>
          <w:szCs w:val="22"/>
          <w:lang w:val="en-GB"/>
        </w:rPr>
        <w:t>s</w:t>
      </w:r>
      <w:r w:rsidR="00B65785" w:rsidRPr="00176070">
        <w:rPr>
          <w:rFonts w:ascii="Tahoma" w:hAnsi="Tahoma" w:cs="Tahoma"/>
          <w:sz w:val="22"/>
          <w:szCs w:val="22"/>
          <w:lang w:val="en-GB"/>
        </w:rPr>
        <w:t xml:space="preserve">, established </w:t>
      </w:r>
      <w:r w:rsidR="003D0852" w:rsidRPr="00176070">
        <w:rPr>
          <w:rFonts w:ascii="Tahoma" w:hAnsi="Tahoma" w:cs="Tahoma"/>
          <w:sz w:val="22"/>
          <w:szCs w:val="22"/>
          <w:lang w:val="en-GB"/>
        </w:rPr>
        <w:t xml:space="preserve">by the </w:t>
      </w:r>
      <w:r>
        <w:rPr>
          <w:rFonts w:ascii="Tahoma" w:hAnsi="Tahoma" w:cs="Tahoma"/>
          <w:sz w:val="22"/>
          <w:szCs w:val="22"/>
          <w:lang w:val="en-GB"/>
        </w:rPr>
        <w:t>project p</w:t>
      </w:r>
      <w:r w:rsidR="003D0852" w:rsidRPr="00176070">
        <w:rPr>
          <w:rFonts w:ascii="Tahoma" w:hAnsi="Tahoma" w:cs="Tahoma"/>
          <w:sz w:val="22"/>
          <w:szCs w:val="22"/>
          <w:lang w:val="en-GB"/>
        </w:rPr>
        <w:t>artner</w:t>
      </w:r>
      <w:r>
        <w:rPr>
          <w:rFonts w:ascii="Tahoma" w:hAnsi="Tahoma" w:cs="Tahoma"/>
          <w:sz w:val="22"/>
          <w:szCs w:val="22"/>
          <w:lang w:val="en-GB"/>
        </w:rPr>
        <w:t>s</w:t>
      </w:r>
      <w:r w:rsidR="003D0852" w:rsidRPr="00176070">
        <w:rPr>
          <w:rFonts w:ascii="Tahoma" w:hAnsi="Tahoma" w:cs="Tahoma"/>
          <w:sz w:val="22"/>
          <w:szCs w:val="22"/>
          <w:lang w:val="en-GB"/>
        </w:rPr>
        <w:t xml:space="preserve"> </w:t>
      </w:r>
      <w:r w:rsidR="00B65785" w:rsidRPr="00176070">
        <w:rPr>
          <w:rFonts w:ascii="Tahoma" w:hAnsi="Tahoma" w:cs="Tahoma"/>
          <w:sz w:val="22"/>
          <w:szCs w:val="22"/>
          <w:lang w:val="en-GB"/>
        </w:rPr>
        <w:t>for the pur</w:t>
      </w:r>
      <w:r w:rsidR="003D0852" w:rsidRPr="00176070">
        <w:rPr>
          <w:rFonts w:ascii="Tahoma" w:hAnsi="Tahoma" w:cs="Tahoma"/>
          <w:sz w:val="22"/>
          <w:szCs w:val="22"/>
          <w:lang w:val="en-GB"/>
        </w:rPr>
        <w:t>poses of project implementation</w:t>
      </w:r>
      <w:r>
        <w:rPr>
          <w:rFonts w:ascii="Tahoma" w:hAnsi="Tahoma" w:cs="Tahoma"/>
          <w:sz w:val="22"/>
          <w:szCs w:val="22"/>
          <w:lang w:val="en-GB"/>
        </w:rPr>
        <w:t xml:space="preserve"> and receiving the funds in accordance with the provisions stipulated in the </w:t>
      </w:r>
      <w:r w:rsidRPr="00B066C7">
        <w:rPr>
          <w:rFonts w:ascii="Tahoma" w:hAnsi="Tahoma" w:cs="Tahoma"/>
          <w:sz w:val="22"/>
          <w:szCs w:val="22"/>
          <w:lang w:val="en-GB"/>
        </w:rPr>
        <w:t>Subsidy Contract/Administrative order</w:t>
      </w:r>
      <w:r>
        <w:rPr>
          <w:rFonts w:ascii="Tahoma" w:hAnsi="Tahoma" w:cs="Tahoma"/>
          <w:sz w:val="22"/>
          <w:szCs w:val="22"/>
          <w:lang w:val="en-GB"/>
        </w:rPr>
        <w:t xml:space="preserve"> </w:t>
      </w:r>
      <w:r w:rsidRPr="00AD013D">
        <w:rPr>
          <w:rFonts w:ascii="Tahoma" w:hAnsi="Tahoma" w:cs="Tahoma"/>
          <w:sz w:val="22"/>
          <w:szCs w:val="22"/>
          <w:lang w:val="en-GB"/>
        </w:rPr>
        <w:t>issued by the Head of the MA for granting subsidy</w:t>
      </w:r>
      <w:r w:rsidR="003D0852" w:rsidRPr="00B066C7">
        <w:rPr>
          <w:rFonts w:ascii="Tahoma" w:hAnsi="Tahoma" w:cs="Tahoma"/>
          <w:sz w:val="22"/>
          <w:szCs w:val="22"/>
          <w:lang w:val="en-GB"/>
        </w:rPr>
        <w:t>;</w:t>
      </w:r>
    </w:p>
    <w:p w14:paraId="3A3F97A3" w14:textId="78EC0151" w:rsidR="00B65785"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The “force majeure” represents any unpredictable and insurmountable event, occurred after the signing of the present agreement and that prevents the total or the partial execution of the agreement</w:t>
      </w:r>
      <w:r w:rsidR="003D0852" w:rsidRPr="00176070">
        <w:rPr>
          <w:rFonts w:ascii="Tahoma" w:hAnsi="Tahoma" w:cs="Tahoma"/>
          <w:sz w:val="22"/>
          <w:szCs w:val="22"/>
          <w:lang w:val="en-GB"/>
        </w:rPr>
        <w:t>.</w:t>
      </w:r>
    </w:p>
    <w:p w14:paraId="1603B349" w14:textId="77777777" w:rsidR="00AB66A2" w:rsidRPr="00AB66A2" w:rsidRDefault="00F15E10" w:rsidP="00AB66A2">
      <w:pPr>
        <w:pStyle w:val="tm"/>
        <w:numPr>
          <w:ilvl w:val="0"/>
          <w:numId w:val="15"/>
        </w:numPr>
        <w:ind w:right="74"/>
        <w:rPr>
          <w:rFonts w:ascii="Tahoma" w:hAnsi="Tahoma" w:cs="Tahoma"/>
          <w:sz w:val="22"/>
          <w:szCs w:val="22"/>
          <w:lang w:val="en-GB"/>
        </w:rPr>
      </w:pPr>
      <w:r>
        <w:rPr>
          <w:rFonts w:ascii="Tahoma" w:hAnsi="Tahoma" w:cs="Tahoma"/>
          <w:sz w:val="22"/>
          <w:szCs w:val="22"/>
          <w:lang w:val="en-GB"/>
        </w:rPr>
        <w:t xml:space="preserve">Irregularity </w:t>
      </w:r>
      <w:r w:rsidR="00AB66A2" w:rsidRPr="00AB66A2">
        <w:rPr>
          <w:rFonts w:ascii="Tahoma" w:hAnsi="Tahoma" w:cs="Tahoma"/>
          <w:sz w:val="22"/>
          <w:szCs w:val="22"/>
          <w:lang w:val="en-GB"/>
        </w:rPr>
        <w:t>according to Article 2, paragraph 31 of Regulation (EU) No 1060/2021 of the European parliament and of the Council of 24 June 2021, means any breach of applicable law, resulting from an act or omission by an economic operator, which has, or would have, the effect of prejudicing the budget of the Union by charging unjustified expenditure to that budget of the Union;</w:t>
      </w:r>
    </w:p>
    <w:p w14:paraId="2701B377" w14:textId="77777777" w:rsidR="00AB66A2" w:rsidRPr="00AB66A2" w:rsidRDefault="00AB66A2" w:rsidP="00AB66A2">
      <w:pPr>
        <w:pStyle w:val="tm"/>
        <w:numPr>
          <w:ilvl w:val="0"/>
          <w:numId w:val="15"/>
        </w:numPr>
        <w:ind w:right="74"/>
        <w:rPr>
          <w:rFonts w:ascii="Tahoma" w:hAnsi="Tahoma" w:cs="Tahoma"/>
          <w:sz w:val="22"/>
          <w:szCs w:val="22"/>
          <w:lang w:val="en-GB"/>
        </w:rPr>
      </w:pPr>
      <w:r w:rsidRPr="00AB66A2">
        <w:rPr>
          <w:rFonts w:ascii="Tahoma" w:hAnsi="Tahoma" w:cs="Tahoma"/>
          <w:sz w:val="22"/>
          <w:szCs w:val="22"/>
          <w:lang w:val="en-GB"/>
        </w:rPr>
        <w:t>“Suspected fraud” is an irregularity giving rise to the initiation of administrative or judicial proceedings at national level in order to establish the presence of intentional behaviour,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074E9BB3"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6DB7CFBB"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non-disclosure of information in violation of a specific obligation, with the same effect;</w:t>
      </w:r>
    </w:p>
    <w:p w14:paraId="3FA9317E" w14:textId="77777777" w:rsidR="00AB66A2" w:rsidRPr="00AB66A2" w:rsidRDefault="00AB66A2" w:rsidP="00AD013D">
      <w:pPr>
        <w:pStyle w:val="tm"/>
        <w:ind w:left="902" w:right="74" w:firstLine="0"/>
        <w:rPr>
          <w:rFonts w:ascii="Tahoma" w:hAnsi="Tahoma" w:cs="Tahoma"/>
          <w:sz w:val="22"/>
          <w:szCs w:val="22"/>
          <w:lang w:val="en-GB"/>
        </w:rPr>
      </w:pPr>
      <w:r w:rsidRPr="00AB66A2">
        <w:rPr>
          <w:rFonts w:ascii="Tahoma" w:hAnsi="Tahoma" w:cs="Tahoma"/>
          <w:sz w:val="22"/>
          <w:szCs w:val="22"/>
          <w:lang w:val="en-GB"/>
        </w:rPr>
        <w:t>- the misapplication of such funds for purposes other than those for which they were originally granted.</w:t>
      </w:r>
    </w:p>
    <w:p w14:paraId="10FB838E" w14:textId="19275E96" w:rsidR="00F15E10" w:rsidRPr="00176070" w:rsidRDefault="00F15E10" w:rsidP="00AD013D">
      <w:pPr>
        <w:pStyle w:val="tm"/>
        <w:tabs>
          <w:tab w:val="num" w:pos="1080"/>
        </w:tabs>
        <w:ind w:left="902" w:right="74" w:firstLine="0"/>
        <w:rPr>
          <w:rFonts w:ascii="Tahoma" w:hAnsi="Tahoma" w:cs="Tahoma"/>
          <w:sz w:val="22"/>
          <w:szCs w:val="22"/>
          <w:lang w:val="en-GB"/>
        </w:rPr>
      </w:pPr>
    </w:p>
    <w:p w14:paraId="34A92294" w14:textId="77777777" w:rsidR="00B65785" w:rsidRPr="00176070" w:rsidRDefault="00B65785" w:rsidP="00AD013D">
      <w:pPr>
        <w:pStyle w:val="tm"/>
        <w:tabs>
          <w:tab w:val="num" w:pos="1080"/>
        </w:tabs>
        <w:ind w:right="74"/>
        <w:rPr>
          <w:rFonts w:ascii="Tahoma" w:hAnsi="Tahoma" w:cs="Tahoma"/>
          <w:sz w:val="22"/>
          <w:szCs w:val="22"/>
          <w:lang w:val="en-GB"/>
        </w:rPr>
      </w:pPr>
    </w:p>
    <w:p w14:paraId="57A063DA"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Subject of the agreement </w:t>
      </w:r>
    </w:p>
    <w:p w14:paraId="3F23851A" w14:textId="1646B141" w:rsidR="00B65785" w:rsidRPr="00176070" w:rsidRDefault="00B65785" w:rsidP="00325EF7">
      <w:pPr>
        <w:numPr>
          <w:ilvl w:val="0"/>
          <w:numId w:val="4"/>
        </w:numPr>
        <w:spacing w:after="0"/>
        <w:rPr>
          <w:rFonts w:ascii="Tahoma" w:hAnsi="Tahoma" w:cs="Tahoma"/>
          <w:lang w:val="en-GB"/>
        </w:rPr>
      </w:pPr>
      <w:r w:rsidRPr="00176070">
        <w:rPr>
          <w:rFonts w:ascii="Tahoma" w:hAnsi="Tahoma" w:cs="Tahoma"/>
          <w:lang w:val="en-GB"/>
        </w:rPr>
        <w:t xml:space="preserve">The subject of this agreement is establishing cooperation principles and procedures as well as mutual obligations of the Parties within the cross-border partnership created in order to implement the </w:t>
      </w:r>
      <w:r w:rsidR="00325EF7">
        <w:rPr>
          <w:rFonts w:ascii="Tahoma" w:hAnsi="Tahoma" w:cs="Tahoma"/>
          <w:lang w:val="en-GB"/>
        </w:rPr>
        <w:t>Governance project</w:t>
      </w:r>
      <w:r w:rsidR="00325EF7">
        <w:rPr>
          <w:rFonts w:ascii="Tahoma" w:hAnsi="Tahoma" w:cs="Tahoma"/>
          <w:lang w:val="en-US"/>
        </w:rPr>
        <w:t xml:space="preserve"> in</w:t>
      </w:r>
      <w:r w:rsidR="00325EF7" w:rsidRPr="00325EF7">
        <w:rPr>
          <w:rFonts w:ascii="Tahoma" w:hAnsi="Tahoma" w:cs="Tahoma"/>
          <w:lang w:val="en-GB"/>
        </w:rPr>
        <w:t xml:space="preserve"> implementation of the T</w:t>
      </w:r>
      <w:r w:rsidR="00325EF7">
        <w:rPr>
          <w:rFonts w:ascii="Tahoma" w:hAnsi="Tahoma" w:cs="Tahoma"/>
          <w:lang w:val="en-GB"/>
        </w:rPr>
        <w:t xml:space="preserve">erritorial </w:t>
      </w:r>
      <w:r w:rsidR="00325EF7" w:rsidRPr="00325EF7">
        <w:rPr>
          <w:rFonts w:ascii="Tahoma" w:hAnsi="Tahoma" w:cs="Tahoma"/>
          <w:lang w:val="en-GB"/>
        </w:rPr>
        <w:t>S</w:t>
      </w:r>
      <w:r w:rsidR="00325EF7">
        <w:rPr>
          <w:rFonts w:ascii="Tahoma" w:hAnsi="Tahoma" w:cs="Tahoma"/>
          <w:lang w:val="en-GB"/>
        </w:rPr>
        <w:t>trategy</w:t>
      </w:r>
      <w:r w:rsidRPr="00176070">
        <w:rPr>
          <w:rFonts w:ascii="Tahoma" w:hAnsi="Tahoma" w:cs="Tahoma"/>
          <w:lang w:val="en-GB"/>
        </w:rPr>
        <w:t xml:space="preserve"> within the Programme.</w:t>
      </w:r>
    </w:p>
    <w:p w14:paraId="50B6074B" w14:textId="310AC057" w:rsidR="00B65785" w:rsidRPr="00176070" w:rsidRDefault="00B65785" w:rsidP="00B65785">
      <w:pPr>
        <w:numPr>
          <w:ilvl w:val="0"/>
          <w:numId w:val="4"/>
        </w:numPr>
        <w:spacing w:after="0"/>
        <w:rPr>
          <w:rFonts w:ascii="Tahoma" w:hAnsi="Tahoma" w:cs="Tahoma"/>
          <w:lang w:val="en-GB"/>
        </w:rPr>
      </w:pPr>
      <w:r w:rsidRPr="00176070">
        <w:rPr>
          <w:rFonts w:ascii="Tahoma" w:hAnsi="Tahoma" w:cs="Tahoma"/>
          <w:lang w:val="en-GB"/>
        </w:rPr>
        <w:t>Moreover, the agreement specifies the requirements for the Parties for correct management of the subsidy granted for project implementation, as well as rules governing recovery by the Partner</w:t>
      </w:r>
      <w:r w:rsidR="00B80E50">
        <w:rPr>
          <w:rFonts w:ascii="Tahoma" w:hAnsi="Tahoma" w:cs="Tahoma"/>
          <w:lang w:val="en-GB"/>
        </w:rPr>
        <w:t>s</w:t>
      </w:r>
      <w:r w:rsidRPr="00176070">
        <w:rPr>
          <w:rFonts w:ascii="Tahoma" w:hAnsi="Tahoma" w:cs="Tahoma"/>
          <w:lang w:val="en-GB"/>
        </w:rPr>
        <w:t xml:space="preserve"> of the amounts incorrectly spent.</w:t>
      </w:r>
    </w:p>
    <w:p w14:paraId="7242A1B5" w14:textId="77777777" w:rsidR="00B65785" w:rsidRPr="00176070" w:rsidRDefault="00B65785" w:rsidP="00B65785">
      <w:pPr>
        <w:spacing w:after="0"/>
        <w:rPr>
          <w:rFonts w:ascii="Tahoma" w:hAnsi="Tahoma" w:cs="Tahoma"/>
          <w:lang w:val="en-GB"/>
        </w:rPr>
      </w:pPr>
    </w:p>
    <w:p w14:paraId="0142985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Duration of the Partnership Agreement</w:t>
      </w:r>
    </w:p>
    <w:p w14:paraId="72D9FCC4" w14:textId="18CAD621"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Partnership Agreement enters into force on the day of signing by all Parties.</w:t>
      </w:r>
    </w:p>
    <w:p w14:paraId="2FC2E4E4" w14:textId="26048FD9" w:rsidR="00B65785" w:rsidRPr="00176070" w:rsidRDefault="00B65785" w:rsidP="00F15E10">
      <w:pPr>
        <w:numPr>
          <w:ilvl w:val="0"/>
          <w:numId w:val="29"/>
        </w:numPr>
        <w:spacing w:after="0"/>
        <w:rPr>
          <w:rFonts w:ascii="Tahoma" w:hAnsi="Tahoma" w:cs="Tahoma"/>
          <w:lang w:val="en-GB"/>
        </w:rPr>
      </w:pPr>
      <w:r w:rsidRPr="00176070">
        <w:rPr>
          <w:rFonts w:ascii="Tahoma" w:hAnsi="Tahoma" w:cs="Tahoma"/>
          <w:lang w:val="en-GB"/>
        </w:rPr>
        <w:t>The real implementation of the Partnership Agreement begins on the date of the implementation of the operation (</w:t>
      </w:r>
      <w:r w:rsidR="003D0852" w:rsidRPr="00176070">
        <w:rPr>
          <w:rFonts w:ascii="Tahoma" w:hAnsi="Tahoma" w:cs="Tahoma"/>
          <w:lang w:val="en-GB"/>
        </w:rPr>
        <w:t>as specified in</w:t>
      </w:r>
      <w:r w:rsidRPr="00176070">
        <w:rPr>
          <w:rFonts w:ascii="Tahoma" w:hAnsi="Tahoma" w:cs="Tahoma"/>
          <w:lang w:val="en-GB"/>
        </w:rPr>
        <w:t xml:space="preserve"> the Subsidy contract</w:t>
      </w:r>
      <w:r w:rsidR="00F15E10">
        <w:rPr>
          <w:rFonts w:ascii="Tahoma" w:hAnsi="Tahoma" w:cs="Tahoma"/>
          <w:lang w:val="en-GB"/>
        </w:rPr>
        <w:t>/</w:t>
      </w:r>
      <w:r w:rsidR="00F15E10" w:rsidRPr="00F15E10">
        <w:rPr>
          <w:rFonts w:ascii="Tahoma" w:hAnsi="Tahoma" w:cs="Tahoma"/>
          <w:lang w:val="en-GB"/>
        </w:rPr>
        <w:t>Administrative order</w:t>
      </w:r>
      <w:r w:rsidRPr="00176070">
        <w:rPr>
          <w:rFonts w:ascii="Tahoma" w:hAnsi="Tahoma" w:cs="Tahoma"/>
          <w:lang w:val="en-GB"/>
        </w:rPr>
        <w:t>).</w:t>
      </w:r>
    </w:p>
    <w:p w14:paraId="62D3BD3E" w14:textId="35DFDEBA" w:rsidR="00B65785" w:rsidRDefault="00B65785" w:rsidP="00605DA5">
      <w:pPr>
        <w:numPr>
          <w:ilvl w:val="0"/>
          <w:numId w:val="29"/>
        </w:numPr>
        <w:spacing w:after="0"/>
        <w:rPr>
          <w:rFonts w:ascii="Tahoma" w:hAnsi="Tahoma" w:cs="Tahoma"/>
          <w:lang w:val="en-GB"/>
        </w:rPr>
      </w:pPr>
      <w:r w:rsidRPr="00176070">
        <w:rPr>
          <w:rFonts w:ascii="Tahoma" w:hAnsi="Tahoma" w:cs="Tahoma"/>
          <w:lang w:val="en-GB"/>
        </w:rPr>
        <w:t xml:space="preserve">The implementation period of the operation is </w:t>
      </w:r>
      <w:r w:rsidRPr="00176070">
        <w:rPr>
          <w:rFonts w:ascii="Tahoma" w:hAnsi="Tahoma" w:cs="Tahoma"/>
          <w:highlight w:val="yellow"/>
          <w:lang w:val="en-GB"/>
        </w:rPr>
        <w:t>………</w:t>
      </w:r>
      <w:r w:rsidRPr="00176070">
        <w:rPr>
          <w:rFonts w:ascii="Tahoma" w:hAnsi="Tahoma" w:cs="Tahoma"/>
          <w:lang w:val="en-GB"/>
        </w:rPr>
        <w:t xml:space="preserve"> months. The present Agreement shall continue until fulfilling of all obligations of the Lead Partner. The agreement is valid for 5 years from the ending date of the project.</w:t>
      </w:r>
    </w:p>
    <w:p w14:paraId="3772FE46" w14:textId="6BC4221A" w:rsidR="00022109" w:rsidRPr="00022109" w:rsidRDefault="00022109" w:rsidP="00022109">
      <w:pPr>
        <w:pStyle w:val="ListParagraph"/>
        <w:numPr>
          <w:ilvl w:val="0"/>
          <w:numId w:val="29"/>
        </w:numPr>
        <w:rPr>
          <w:rFonts w:ascii="Tahoma" w:hAnsi="Tahoma" w:cs="Tahoma"/>
          <w:lang w:val="en-GB"/>
        </w:rPr>
      </w:pPr>
      <w:r w:rsidRPr="00022109">
        <w:rPr>
          <w:rFonts w:ascii="Tahoma" w:hAnsi="Tahoma" w:cs="Tahoma"/>
          <w:lang w:val="en-GB"/>
        </w:rPr>
        <w:t xml:space="preserve">The LP and </w:t>
      </w:r>
      <w:r>
        <w:rPr>
          <w:rFonts w:ascii="Tahoma" w:hAnsi="Tahoma" w:cs="Tahoma"/>
          <w:lang w:val="en-GB"/>
        </w:rPr>
        <w:t>PP2</w:t>
      </w:r>
      <w:r w:rsidRPr="00022109">
        <w:rPr>
          <w:rFonts w:ascii="Tahoma" w:hAnsi="Tahoma" w:cs="Tahoma"/>
          <w:lang w:val="en-GB"/>
        </w:rPr>
        <w:t xml:space="preserve"> have the obligation during the implementation period of the operation, as well as after the end of the implementation period of the operation, for a period of 5 (five) years after the date of the notification by the MA for verified amounts under the request </w:t>
      </w:r>
      <w:r w:rsidRPr="00022109">
        <w:rPr>
          <w:rFonts w:ascii="Tahoma" w:hAnsi="Tahoma" w:cs="Tahoma"/>
          <w:lang w:val="en-GB"/>
        </w:rPr>
        <w:lastRenderedPageBreak/>
        <w:t>for final payment, to preserve and to present to the Joint Secretariat (JS), MA, Accounting Authority, Audit Authority, Group of Auditors, European Commission (EC) and any other body designated to perform controls on the use of the financing, all documents regarding the implementation of the operation (including the inventory for the actives gained as a result of using the funds).</w:t>
      </w:r>
    </w:p>
    <w:p w14:paraId="496E308E" w14:textId="77777777" w:rsidR="00022109" w:rsidRPr="00176070" w:rsidRDefault="00022109" w:rsidP="00356F48">
      <w:pPr>
        <w:spacing w:after="0"/>
        <w:ind w:left="360"/>
        <w:rPr>
          <w:rFonts w:ascii="Tahoma" w:hAnsi="Tahoma" w:cs="Tahoma"/>
          <w:lang w:val="en-GB"/>
        </w:rPr>
      </w:pPr>
    </w:p>
    <w:p w14:paraId="700FD920" w14:textId="77777777" w:rsidR="00B65785" w:rsidRPr="00176070" w:rsidRDefault="00B65785" w:rsidP="00B65785">
      <w:pPr>
        <w:spacing w:after="0"/>
        <w:rPr>
          <w:rFonts w:ascii="Tahoma" w:hAnsi="Tahoma" w:cs="Tahoma"/>
          <w:lang w:val="en-GB"/>
        </w:rPr>
      </w:pPr>
    </w:p>
    <w:p w14:paraId="2B09862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Lead Partner</w:t>
      </w:r>
    </w:p>
    <w:p w14:paraId="276C64CE" w14:textId="53CB5022"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The Lead Partner</w:t>
      </w:r>
      <w:r w:rsidR="00605DA5" w:rsidRPr="00176070">
        <w:rPr>
          <w:rFonts w:ascii="Tahoma" w:hAnsi="Tahoma" w:cs="Tahoma"/>
          <w:lang w:val="en-GB"/>
        </w:rPr>
        <w:t xml:space="preserve"> </w:t>
      </w:r>
      <w:r w:rsidRPr="00176070">
        <w:rPr>
          <w:rFonts w:ascii="Tahoma" w:hAnsi="Tahoma" w:cs="Tahoma"/>
          <w:lang w:val="en-GB"/>
        </w:rPr>
        <w:t xml:space="preserve">is responsible </w:t>
      </w:r>
      <w:r w:rsidR="003529EF">
        <w:rPr>
          <w:rFonts w:ascii="Tahoma" w:hAnsi="Tahoma" w:cs="Tahoma"/>
          <w:lang w:val="en-US"/>
        </w:rPr>
        <w:t>to</w:t>
      </w:r>
      <w:r w:rsidR="003529EF" w:rsidRPr="00176070">
        <w:rPr>
          <w:rFonts w:ascii="Tahoma" w:hAnsi="Tahoma" w:cs="Tahoma"/>
          <w:lang w:val="en-GB"/>
        </w:rPr>
        <w:t xml:space="preserve"> </w:t>
      </w:r>
      <w:r w:rsidRPr="00176070">
        <w:rPr>
          <w:rFonts w:ascii="Tahoma" w:hAnsi="Tahoma" w:cs="Tahoma"/>
          <w:lang w:val="en-GB"/>
        </w:rPr>
        <w:t xml:space="preserve">the </w:t>
      </w:r>
      <w:r w:rsidR="003529EF">
        <w:rPr>
          <w:rFonts w:ascii="Tahoma" w:hAnsi="Tahoma" w:cs="Tahoma"/>
          <w:lang w:val="en-GB"/>
        </w:rPr>
        <w:t>MA</w:t>
      </w:r>
      <w:r w:rsidRPr="00176070">
        <w:rPr>
          <w:rFonts w:ascii="Tahoma" w:hAnsi="Tahoma" w:cs="Tahoma"/>
          <w:lang w:val="en-GB"/>
        </w:rPr>
        <w:t xml:space="preserve"> for general coordination, management and implementation of the Project. </w:t>
      </w:r>
    </w:p>
    <w:p w14:paraId="0463F620" w14:textId="1D535590"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is entitled to contact the </w:t>
      </w:r>
      <w:r w:rsidR="003529EF">
        <w:rPr>
          <w:rFonts w:ascii="Tahoma" w:hAnsi="Tahoma" w:cs="Tahoma"/>
          <w:lang w:val="en-GB"/>
        </w:rPr>
        <w:t>MA</w:t>
      </w:r>
      <w:r w:rsidRPr="00176070">
        <w:rPr>
          <w:rFonts w:ascii="Tahoma" w:hAnsi="Tahoma" w:cs="Tahoma"/>
          <w:lang w:val="en-GB"/>
        </w:rPr>
        <w:t xml:space="preserve">. The Lead Partner is obliged to make available to the </w:t>
      </w:r>
      <w:r w:rsidR="000C5632">
        <w:rPr>
          <w:rFonts w:ascii="Tahoma" w:hAnsi="Tahoma" w:cs="Tahoma"/>
          <w:lang w:val="en-GB"/>
        </w:rPr>
        <w:t xml:space="preserve">Project </w:t>
      </w:r>
      <w:r w:rsidRPr="00176070">
        <w:rPr>
          <w:rFonts w:ascii="Tahoma" w:hAnsi="Tahoma" w:cs="Tahoma"/>
          <w:lang w:val="en-GB"/>
        </w:rPr>
        <w:t>Partner</w:t>
      </w:r>
      <w:r w:rsidR="003529EF">
        <w:rPr>
          <w:rFonts w:ascii="Tahoma" w:hAnsi="Tahoma" w:cs="Tahoma"/>
          <w:lang w:val="en-GB"/>
        </w:rPr>
        <w:t xml:space="preserve"> the </w:t>
      </w:r>
      <w:r w:rsidRPr="00176070">
        <w:rPr>
          <w:rFonts w:ascii="Tahoma" w:hAnsi="Tahoma" w:cs="Tahoma"/>
          <w:lang w:val="en-GB"/>
        </w:rPr>
        <w:t xml:space="preserve">documents and information received from the </w:t>
      </w:r>
      <w:r w:rsidR="003529EF">
        <w:rPr>
          <w:rFonts w:ascii="Tahoma" w:hAnsi="Tahoma" w:cs="Tahoma"/>
          <w:lang w:val="en-GB"/>
        </w:rPr>
        <w:t>MA</w:t>
      </w:r>
      <w:r w:rsidRPr="00176070">
        <w:rPr>
          <w:rFonts w:ascii="Tahoma" w:hAnsi="Tahoma" w:cs="Tahoma"/>
          <w:lang w:val="en-GB"/>
        </w:rPr>
        <w:t xml:space="preserve"> </w:t>
      </w:r>
      <w:r w:rsidR="003D0852" w:rsidRPr="00176070">
        <w:rPr>
          <w:rFonts w:ascii="Tahoma" w:hAnsi="Tahoma" w:cs="Tahoma"/>
          <w:lang w:val="en-GB"/>
        </w:rPr>
        <w:t xml:space="preserve">needed </w:t>
      </w:r>
      <w:r w:rsidRPr="00176070">
        <w:rPr>
          <w:rFonts w:ascii="Tahoma" w:hAnsi="Tahoma" w:cs="Tahoma"/>
          <w:lang w:val="en-GB"/>
        </w:rPr>
        <w:t xml:space="preserve">and useful </w:t>
      </w:r>
      <w:r w:rsidR="003D0852" w:rsidRPr="00176070">
        <w:rPr>
          <w:rFonts w:ascii="Tahoma" w:hAnsi="Tahoma" w:cs="Tahoma"/>
          <w:lang w:val="en-GB"/>
        </w:rPr>
        <w:t>for</w:t>
      </w:r>
      <w:r w:rsidRPr="00176070">
        <w:rPr>
          <w:rFonts w:ascii="Tahoma" w:hAnsi="Tahoma" w:cs="Tahoma"/>
          <w:lang w:val="en-GB"/>
        </w:rPr>
        <w:t xml:space="preserve"> implementation of their actions. </w:t>
      </w:r>
    </w:p>
    <w:p w14:paraId="09E5E173" w14:textId="330CEF85"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will ensure timely start of the project implementation and implementation of all actions written in the project in accordance with the </w:t>
      </w:r>
      <w:r w:rsidRPr="00176070">
        <w:rPr>
          <w:rFonts w:ascii="Tahoma" w:hAnsi="Tahoma" w:cs="Tahoma"/>
          <w:i/>
          <w:iCs/>
          <w:lang w:val="en-GB"/>
        </w:rPr>
        <w:t xml:space="preserve">Application Form </w:t>
      </w:r>
      <w:r w:rsidRPr="00176070">
        <w:rPr>
          <w:rFonts w:ascii="Tahoma" w:hAnsi="Tahoma" w:cs="Tahoma"/>
          <w:lang w:val="en-GB"/>
        </w:rPr>
        <w:t xml:space="preserve">elaborated jointly with the </w:t>
      </w:r>
      <w:r w:rsidR="000C5632">
        <w:rPr>
          <w:rFonts w:ascii="Tahoma" w:hAnsi="Tahoma" w:cs="Tahoma"/>
          <w:lang w:val="en-GB"/>
        </w:rPr>
        <w:t xml:space="preserve">Project </w:t>
      </w:r>
      <w:r w:rsidRPr="00176070">
        <w:rPr>
          <w:rFonts w:ascii="Tahoma" w:hAnsi="Tahoma" w:cs="Tahoma"/>
          <w:lang w:val="en-GB"/>
        </w:rPr>
        <w:t>Partner</w:t>
      </w:r>
      <w:r w:rsidRPr="00ED5104">
        <w:rPr>
          <w:rFonts w:ascii="Tahoma" w:hAnsi="Tahoma" w:cs="Tahoma"/>
          <w:lang w:val="en-GB"/>
        </w:rPr>
        <w:t>.</w:t>
      </w:r>
      <w:r w:rsidRPr="00176070">
        <w:rPr>
          <w:rFonts w:ascii="Tahoma" w:hAnsi="Tahoma" w:cs="Tahoma"/>
          <w:lang w:val="en-GB"/>
        </w:rPr>
        <w:t xml:space="preserve"> If necessary, the Lead Partner is obliged to take actions in order to update the timetable.  </w:t>
      </w:r>
    </w:p>
    <w:p w14:paraId="5306B89E" w14:textId="77777777" w:rsidR="00B65785" w:rsidRPr="00176070" w:rsidRDefault="00B65785" w:rsidP="00B65785">
      <w:pPr>
        <w:numPr>
          <w:ilvl w:val="0"/>
          <w:numId w:val="1"/>
        </w:numPr>
        <w:spacing w:after="0"/>
        <w:rPr>
          <w:rFonts w:ascii="Tahoma" w:hAnsi="Tahoma" w:cs="Tahoma"/>
          <w:lang w:val="en-US"/>
        </w:rPr>
      </w:pPr>
      <w:r w:rsidRPr="00176070">
        <w:rPr>
          <w:rFonts w:ascii="Tahoma" w:hAnsi="Tahoma" w:cs="Tahoma"/>
          <w:lang w:val="en-US"/>
        </w:rPr>
        <w:t xml:space="preserve">The Lead Partner is obliged: </w:t>
      </w:r>
    </w:p>
    <w:p w14:paraId="35FFDC52" w14:textId="04A8F9AC"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 xml:space="preserve">nsure compliance of the operation with the regulations referred to in the introduction to this </w:t>
      </w:r>
      <w:r>
        <w:rPr>
          <w:rFonts w:ascii="Tahoma" w:hAnsi="Tahoma" w:cs="Tahoma"/>
          <w:lang w:val="en-GB"/>
        </w:rPr>
        <w:t>agreement</w:t>
      </w:r>
      <w:r w:rsidRPr="00706731">
        <w:rPr>
          <w:rFonts w:ascii="Tahoma" w:hAnsi="Tahoma" w:cs="Tahoma"/>
          <w:lang w:val="en-GB"/>
        </w:rPr>
        <w:t>, as well as with relevant European and national legislation</w:t>
      </w:r>
      <w:r>
        <w:rPr>
          <w:rFonts w:ascii="Tahoma" w:hAnsi="Tahoma" w:cs="Tahoma"/>
          <w:lang w:val="en-GB"/>
        </w:rPr>
        <w:t>;</w:t>
      </w:r>
    </w:p>
    <w:p w14:paraId="43E555F2" w14:textId="77599213" w:rsidR="00B65785"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correct implementation of actions within the Project and promptly inform the Partner, as well as the </w:t>
      </w:r>
      <w:r w:rsidR="003529EF">
        <w:rPr>
          <w:rFonts w:ascii="Tahoma" w:hAnsi="Tahoma" w:cs="Tahoma"/>
          <w:lang w:val="en-GB"/>
        </w:rPr>
        <w:t>MA</w:t>
      </w:r>
      <w:r w:rsidRPr="00176070">
        <w:rPr>
          <w:rFonts w:ascii="Tahoma" w:hAnsi="Tahoma" w:cs="Tahoma"/>
          <w:lang w:val="en-GB"/>
        </w:rPr>
        <w:t xml:space="preserve">, on all circumstances that may have negative impact on dates and scope of actions established in the </w:t>
      </w:r>
      <w:r w:rsidRPr="00176070">
        <w:rPr>
          <w:rFonts w:ascii="Tahoma" w:hAnsi="Tahoma" w:cs="Tahoma"/>
          <w:i/>
          <w:iCs/>
          <w:lang w:val="en-GB"/>
        </w:rPr>
        <w:t>Application Form</w:t>
      </w:r>
      <w:r w:rsidRPr="00176070">
        <w:rPr>
          <w:rFonts w:ascii="Tahoma" w:hAnsi="Tahoma" w:cs="Tahoma"/>
          <w:lang w:val="en-GB"/>
        </w:rPr>
        <w:t>;</w:t>
      </w:r>
    </w:p>
    <w:p w14:paraId="08CBF7E6" w14:textId="4245D791" w:rsidR="00706731" w:rsidRDefault="00706731" w:rsidP="00706731">
      <w:pPr>
        <w:numPr>
          <w:ilvl w:val="0"/>
          <w:numId w:val="16"/>
        </w:numPr>
        <w:spacing w:after="0"/>
        <w:rPr>
          <w:rFonts w:ascii="Tahoma" w:hAnsi="Tahoma" w:cs="Tahoma"/>
          <w:lang w:val="en-GB"/>
        </w:rPr>
      </w:pPr>
      <w:r>
        <w:rPr>
          <w:rFonts w:ascii="Tahoma" w:hAnsi="Tahoma" w:cs="Tahoma"/>
          <w:lang w:val="en-GB"/>
        </w:rPr>
        <w:t>to e</w:t>
      </w:r>
      <w:r w:rsidRPr="00706731">
        <w:rPr>
          <w:rFonts w:ascii="Tahoma" w:hAnsi="Tahoma" w:cs="Tahoma"/>
          <w:lang w:val="en-GB"/>
        </w:rPr>
        <w:t>nsure that the expenditure presented by the partner participating in the operation has been paid for the purpose of implementing the operation and corresponds to the activities agreed between the partners participating in the operation</w:t>
      </w:r>
      <w:r>
        <w:rPr>
          <w:rFonts w:ascii="Tahoma" w:hAnsi="Tahoma" w:cs="Tahoma"/>
          <w:lang w:val="en-GB"/>
        </w:rPr>
        <w:t>;</w:t>
      </w:r>
    </w:p>
    <w:p w14:paraId="5FF188FF" w14:textId="4FE8FA3B" w:rsidR="0048384A" w:rsidRPr="00DF57CB" w:rsidRDefault="007C096C" w:rsidP="006811B1">
      <w:pPr>
        <w:numPr>
          <w:ilvl w:val="0"/>
          <w:numId w:val="16"/>
        </w:numPr>
        <w:spacing w:after="0"/>
        <w:rPr>
          <w:rFonts w:ascii="Tahoma" w:hAnsi="Tahoma" w:cs="Tahoma"/>
          <w:lang w:val="en-GB"/>
        </w:rPr>
      </w:pPr>
      <w:r w:rsidRPr="00DF57CB">
        <w:rPr>
          <w:rFonts w:ascii="Tahoma" w:hAnsi="Tahoma" w:cs="Tahoma"/>
          <w:lang w:val="en-GB"/>
        </w:rPr>
        <w:t>The Lead partner</w:t>
      </w:r>
      <w:r w:rsidRPr="007C096C">
        <w:t xml:space="preserve"> </w:t>
      </w:r>
      <w:r w:rsidRPr="00DF57CB">
        <w:rPr>
          <w:rFonts w:ascii="Tahoma" w:hAnsi="Tahoma" w:cs="Tahoma"/>
          <w:lang w:val="en-GB"/>
        </w:rPr>
        <w:t>has the right to receive</w:t>
      </w:r>
      <w:r w:rsidR="0048384A" w:rsidRPr="00DF57CB">
        <w:rPr>
          <w:rFonts w:ascii="Tahoma" w:hAnsi="Tahoma" w:cs="Tahoma"/>
          <w:lang w:val="en-GB"/>
        </w:rPr>
        <w:t xml:space="preserve"> the verified expenditures by the MA </w:t>
      </w:r>
      <w:r w:rsidRPr="00DF57CB">
        <w:rPr>
          <w:rFonts w:ascii="Tahoma" w:hAnsi="Tahoma" w:cs="Tahoma"/>
          <w:lang w:val="en-GB"/>
        </w:rPr>
        <w:t>in accordance with the project budget contained in the Application Form;</w:t>
      </w:r>
    </w:p>
    <w:p w14:paraId="501F08DE"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monitor the progress of Project </w:t>
      </w:r>
      <w:r w:rsidR="003D0852" w:rsidRPr="00176070">
        <w:rPr>
          <w:rFonts w:ascii="Tahoma" w:hAnsi="Tahoma" w:cs="Tahoma"/>
          <w:lang w:val="en-GB"/>
        </w:rPr>
        <w:t xml:space="preserve">and </w:t>
      </w:r>
      <w:r w:rsidRPr="00176070">
        <w:rPr>
          <w:rFonts w:ascii="Tahoma" w:hAnsi="Tahoma" w:cs="Tahoma"/>
          <w:lang w:val="en-GB"/>
        </w:rPr>
        <w:t>output indicators;</w:t>
      </w:r>
    </w:p>
    <w:p w14:paraId="51A41253" w14:textId="192AF8C9"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In particular, the Lead Partner should collect all information and documents in accordance with the </w:t>
      </w:r>
      <w:r w:rsidR="003D0852" w:rsidRPr="00176070">
        <w:rPr>
          <w:rFonts w:ascii="Tahoma" w:hAnsi="Tahoma" w:cs="Tahoma"/>
          <w:lang w:val="en-GB"/>
        </w:rPr>
        <w:t xml:space="preserve">rules set by the </w:t>
      </w:r>
      <w:r w:rsidRPr="00176070">
        <w:rPr>
          <w:rFonts w:ascii="Tahoma" w:hAnsi="Tahoma" w:cs="Tahoma"/>
          <w:lang w:val="en-GB"/>
        </w:rPr>
        <w:t>Managing Authority;</w:t>
      </w:r>
    </w:p>
    <w:p w14:paraId="1E5FE6A7" w14:textId="592D561E" w:rsidR="00B65785" w:rsidRPr="00176070" w:rsidRDefault="00B65785" w:rsidP="00601023">
      <w:pPr>
        <w:numPr>
          <w:ilvl w:val="0"/>
          <w:numId w:val="16"/>
        </w:numPr>
        <w:spacing w:after="0"/>
        <w:rPr>
          <w:rFonts w:ascii="Tahoma" w:hAnsi="Tahoma" w:cs="Tahoma"/>
          <w:lang w:val="en-GB"/>
        </w:rPr>
      </w:pPr>
      <w:r w:rsidRPr="00176070">
        <w:rPr>
          <w:rFonts w:ascii="Tahoma" w:hAnsi="Tahoma" w:cs="Tahoma"/>
          <w:lang w:val="en-GB"/>
        </w:rPr>
        <w:t xml:space="preserve">to report to the Joint Secretariat the </w:t>
      </w:r>
      <w:r w:rsidR="003529EF" w:rsidRPr="00176070">
        <w:rPr>
          <w:rFonts w:ascii="Tahoma" w:hAnsi="Tahoma" w:cs="Tahoma"/>
          <w:lang w:val="en-GB"/>
        </w:rPr>
        <w:t xml:space="preserve">progress </w:t>
      </w:r>
      <w:r w:rsidR="003529EF">
        <w:rPr>
          <w:rFonts w:ascii="Tahoma" w:hAnsi="Tahoma" w:cs="Tahoma"/>
          <w:lang w:val="en-US"/>
        </w:rPr>
        <w:t xml:space="preserve">of the </w:t>
      </w:r>
      <w:r w:rsidRPr="00176070">
        <w:rPr>
          <w:rFonts w:ascii="Tahoma" w:hAnsi="Tahoma" w:cs="Tahoma"/>
          <w:lang w:val="en-GB"/>
        </w:rPr>
        <w:t>project and apply for reimbursement of the eligible expenditures</w:t>
      </w:r>
      <w:r w:rsidR="00F4220A">
        <w:rPr>
          <w:rFonts w:ascii="Tahoma" w:hAnsi="Tahoma" w:cs="Tahoma"/>
          <w:lang w:val="en-GB"/>
        </w:rPr>
        <w:t>, verified by the respective FLC</w:t>
      </w:r>
      <w:r w:rsidRPr="00176070">
        <w:rPr>
          <w:rFonts w:ascii="Tahoma" w:hAnsi="Tahoma" w:cs="Tahoma"/>
          <w:lang w:val="en-GB"/>
        </w:rPr>
        <w:t xml:space="preserve">, on the basis of </w:t>
      </w:r>
      <w:r w:rsidR="00601023" w:rsidRPr="00176070">
        <w:rPr>
          <w:rFonts w:ascii="Tahoma" w:hAnsi="Tahoma" w:cs="Tahoma"/>
          <w:lang w:val="en-GB"/>
        </w:rPr>
        <w:t>Requests for Payments</w:t>
      </w:r>
      <w:r w:rsidR="00601023" w:rsidRPr="00176070" w:rsidDel="00601023">
        <w:rPr>
          <w:rFonts w:ascii="Tahoma" w:hAnsi="Tahoma" w:cs="Tahoma"/>
          <w:lang w:val="en-GB"/>
        </w:rPr>
        <w:t xml:space="preserve"> </w:t>
      </w:r>
      <w:r w:rsidR="00F4220A">
        <w:rPr>
          <w:rFonts w:ascii="Tahoma" w:hAnsi="Tahoma" w:cs="Tahoma"/>
          <w:lang w:val="en-GB"/>
        </w:rPr>
        <w:t xml:space="preserve">to the MA </w:t>
      </w:r>
      <w:r w:rsidRPr="00ED5104">
        <w:rPr>
          <w:rFonts w:ascii="Tahoma" w:hAnsi="Tahoma" w:cs="Tahoma"/>
          <w:lang w:val="en-GB"/>
        </w:rPr>
        <w:t xml:space="preserve">and within periods specified in </w:t>
      </w:r>
      <w:r w:rsidR="00ED5104" w:rsidRPr="00ED5104">
        <w:rPr>
          <w:rFonts w:ascii="Tahoma" w:hAnsi="Tahoma" w:cs="Tahoma"/>
          <w:lang w:val="en-GB"/>
        </w:rPr>
        <w:t>this</w:t>
      </w:r>
      <w:r w:rsidR="00ED5104">
        <w:rPr>
          <w:rFonts w:ascii="Tahoma" w:hAnsi="Tahoma" w:cs="Tahoma"/>
          <w:lang w:val="en-GB"/>
        </w:rPr>
        <w:t xml:space="preserve"> Project partnership agreement</w:t>
      </w:r>
      <w:r w:rsidRPr="00176070">
        <w:rPr>
          <w:rFonts w:ascii="Tahoma" w:hAnsi="Tahoma" w:cs="Tahoma"/>
          <w:lang w:val="en-GB"/>
        </w:rPr>
        <w:t>;</w:t>
      </w:r>
    </w:p>
    <w:p w14:paraId="602048BE" w14:textId="70B6BF9B"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w:t>
      </w:r>
      <w:r w:rsidR="00F4220A">
        <w:rPr>
          <w:rFonts w:ascii="Tahoma" w:hAnsi="Tahoma" w:cs="Tahoma"/>
          <w:lang w:val="en-GB"/>
        </w:rPr>
        <w:t xml:space="preserve">the necessary </w:t>
      </w:r>
      <w:r w:rsidRPr="00176070">
        <w:rPr>
          <w:rFonts w:ascii="Tahoma" w:hAnsi="Tahoma" w:cs="Tahoma"/>
          <w:lang w:val="en-GB"/>
        </w:rPr>
        <w:t>audit trail allowing for identification of each financial operation;</w:t>
      </w:r>
    </w:p>
    <w:p w14:paraId="51938414" w14:textId="3B4DA0C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return the amounts unduly paid, within the period and upon conditions specified by the </w:t>
      </w:r>
      <w:r w:rsidR="00F4220A">
        <w:rPr>
          <w:rFonts w:ascii="Tahoma" w:hAnsi="Tahoma" w:cs="Tahoma"/>
          <w:lang w:val="en-GB"/>
        </w:rPr>
        <w:t>MA</w:t>
      </w:r>
      <w:r w:rsidRPr="00176070">
        <w:rPr>
          <w:rFonts w:ascii="Tahoma" w:hAnsi="Tahoma" w:cs="Tahoma"/>
          <w:lang w:val="en-GB"/>
        </w:rPr>
        <w:t>;</w:t>
      </w:r>
    </w:p>
    <w:p w14:paraId="233ED20D" w14:textId="2C1DD101"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coordinate the information measures implemented by particular partners, resulting from arrangements written in the Application Form;</w:t>
      </w:r>
    </w:p>
    <w:p w14:paraId="5BDCD2DB"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implement the project activities according to the Application Form;</w:t>
      </w:r>
    </w:p>
    <w:p w14:paraId="337ECA1F" w14:textId="28A32572" w:rsidR="000C5632" w:rsidRDefault="00B65785" w:rsidP="001704F1">
      <w:pPr>
        <w:numPr>
          <w:ilvl w:val="0"/>
          <w:numId w:val="16"/>
        </w:numPr>
        <w:tabs>
          <w:tab w:val="clear" w:pos="900"/>
          <w:tab w:val="num" w:pos="709"/>
        </w:tabs>
        <w:spacing w:after="0"/>
        <w:rPr>
          <w:rFonts w:ascii="Tahoma" w:hAnsi="Tahoma" w:cs="Tahoma"/>
          <w:lang w:val="en-GB"/>
        </w:rPr>
      </w:pPr>
      <w:r w:rsidRPr="00176070">
        <w:rPr>
          <w:rFonts w:ascii="Tahoma" w:hAnsi="Tahoma" w:cs="Tahoma"/>
          <w:lang w:val="en-GB"/>
        </w:rPr>
        <w:t xml:space="preserve">to inform the </w:t>
      </w:r>
      <w:r w:rsidR="00F4220A">
        <w:rPr>
          <w:rFonts w:ascii="Tahoma" w:hAnsi="Tahoma" w:cs="Tahoma"/>
          <w:lang w:val="en-GB"/>
        </w:rPr>
        <w:t>MA</w:t>
      </w:r>
      <w:r w:rsidRPr="00176070">
        <w:rPr>
          <w:rFonts w:ascii="Tahoma" w:hAnsi="Tahoma" w:cs="Tahoma"/>
          <w:lang w:val="en-GB"/>
        </w:rPr>
        <w:t xml:space="preserve"> for any modifications of the Partnership Agreement</w:t>
      </w:r>
      <w:r w:rsidR="000C5632">
        <w:rPr>
          <w:rFonts w:ascii="Tahoma" w:hAnsi="Tahoma" w:cs="Tahoma"/>
          <w:lang w:val="en-GB"/>
        </w:rPr>
        <w:t>;</w:t>
      </w:r>
    </w:p>
    <w:p w14:paraId="10242E3F" w14:textId="77777777" w:rsidR="00706731" w:rsidRDefault="000C5632" w:rsidP="000C5632">
      <w:pPr>
        <w:numPr>
          <w:ilvl w:val="0"/>
          <w:numId w:val="16"/>
        </w:numPr>
        <w:spacing w:after="0"/>
        <w:rPr>
          <w:rFonts w:ascii="Tahoma" w:hAnsi="Tahoma" w:cs="Tahoma"/>
          <w:lang w:val="en-GB"/>
        </w:rPr>
      </w:pPr>
      <w:r>
        <w:rPr>
          <w:rFonts w:ascii="Tahoma" w:hAnsi="Tahoma" w:cs="Tahoma"/>
          <w:lang w:val="en-GB"/>
        </w:rPr>
        <w:t xml:space="preserve">to </w:t>
      </w:r>
      <w:r w:rsidRPr="000C5632">
        <w:rPr>
          <w:rFonts w:ascii="Tahoma" w:hAnsi="Tahoma" w:cs="Tahoma"/>
          <w:lang w:val="en-GB"/>
        </w:rPr>
        <w:t>commit itself to support project own contribution (if any) and the non-eligible expenditures</w:t>
      </w:r>
      <w:r w:rsidR="00706731">
        <w:rPr>
          <w:rFonts w:ascii="Tahoma" w:hAnsi="Tahoma" w:cs="Tahoma"/>
          <w:lang w:val="en-GB"/>
        </w:rPr>
        <w:t>;</w:t>
      </w:r>
    </w:p>
    <w:p w14:paraId="41920283" w14:textId="2D8848A3" w:rsidR="00B65785" w:rsidRPr="00176070" w:rsidRDefault="00AE330D" w:rsidP="00AE330D">
      <w:pPr>
        <w:numPr>
          <w:ilvl w:val="0"/>
          <w:numId w:val="16"/>
        </w:numPr>
        <w:spacing w:after="0"/>
        <w:rPr>
          <w:rFonts w:ascii="Tahoma" w:hAnsi="Tahoma" w:cs="Tahoma"/>
          <w:lang w:val="en-GB"/>
        </w:rPr>
      </w:pPr>
      <w:r>
        <w:rPr>
          <w:rFonts w:ascii="Tahoma" w:hAnsi="Tahoma" w:cs="Tahoma"/>
          <w:lang w:val="en-GB"/>
        </w:rPr>
        <w:t xml:space="preserve">to </w:t>
      </w:r>
      <w:r w:rsidRPr="00AE330D">
        <w:rPr>
          <w:rFonts w:ascii="Tahoma" w:hAnsi="Tahoma" w:cs="Tahoma"/>
          <w:lang w:val="en-GB"/>
        </w:rPr>
        <w:t>answer to all written requests from the MA, JS or other bodies involved in the implementation of the Programme, within the deadline stipulated in the respective request. In case such request refers to additional implementation reports, the LP is responsible for gathering the information from all partners in due time</w:t>
      </w:r>
      <w:r w:rsidR="00B65785" w:rsidRPr="00176070">
        <w:rPr>
          <w:rFonts w:ascii="Tahoma" w:hAnsi="Tahoma" w:cs="Tahoma"/>
          <w:lang w:val="en-GB"/>
        </w:rPr>
        <w:t xml:space="preserve">. </w:t>
      </w:r>
    </w:p>
    <w:p w14:paraId="19772519" w14:textId="77777777" w:rsidR="00B65785" w:rsidRPr="00176070" w:rsidRDefault="00B65785" w:rsidP="00B65785">
      <w:pPr>
        <w:spacing w:after="0"/>
        <w:ind w:left="540"/>
        <w:rPr>
          <w:rFonts w:ascii="Tahoma" w:hAnsi="Tahoma" w:cs="Tahoma"/>
          <w:lang w:val="en-GB"/>
        </w:rPr>
      </w:pPr>
    </w:p>
    <w:p w14:paraId="0AD6EAD4" w14:textId="15E05385"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Partner</w:t>
      </w:r>
    </w:p>
    <w:p w14:paraId="71FB8A13" w14:textId="59F0C545" w:rsidR="00B65785" w:rsidRPr="00176070" w:rsidRDefault="004460C2" w:rsidP="00B65785">
      <w:pPr>
        <w:numPr>
          <w:ilvl w:val="0"/>
          <w:numId w:val="2"/>
        </w:numPr>
        <w:spacing w:after="0"/>
        <w:rPr>
          <w:rFonts w:ascii="Tahoma" w:hAnsi="Tahoma" w:cs="Tahoma"/>
          <w:lang w:val="en-GB"/>
        </w:rPr>
      </w:pPr>
      <w:r>
        <w:rPr>
          <w:rFonts w:ascii="Tahoma" w:hAnsi="Tahoma" w:cs="Tahoma"/>
          <w:lang w:val="en-US"/>
        </w:rPr>
        <w:t>The</w:t>
      </w:r>
      <w:r w:rsidR="00B65785" w:rsidRPr="00176070">
        <w:rPr>
          <w:rFonts w:ascii="Tahoma" w:hAnsi="Tahoma" w:cs="Tahoma"/>
          <w:lang w:val="en-GB"/>
        </w:rPr>
        <w:t xml:space="preserve"> Partner is obliged: </w:t>
      </w:r>
    </w:p>
    <w:p w14:paraId="59ECEA8B" w14:textId="77777777" w:rsidR="00B65785" w:rsidRPr="00176070" w:rsidRDefault="00B65785" w:rsidP="00B65785">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fulfil its obligations resulting from the documents governing implementation of the Programme, defined in the preamble to this agreement;</w:t>
      </w:r>
    </w:p>
    <w:p w14:paraId="70EEC935" w14:textId="77777777" w:rsidR="00B65785" w:rsidRPr="00176070"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undertake all actions necessary for timely and full implementation of its part of the project;</w:t>
      </w:r>
    </w:p>
    <w:p w14:paraId="13A9F9FB" w14:textId="3FA7A266" w:rsidR="00B65785" w:rsidRPr="00176070" w:rsidRDefault="00B65785" w:rsidP="000B5672">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 xml:space="preserve">to take all necessary actions in order to allow the Lead Partner to meet the obligations </w:t>
      </w:r>
      <w:r w:rsidR="00722DE9">
        <w:rPr>
          <w:rFonts w:ascii="Tahoma" w:hAnsi="Tahoma" w:cs="Tahoma"/>
          <w:b w:val="0"/>
          <w:bCs w:val="0"/>
          <w:i w:val="0"/>
          <w:iCs w:val="0"/>
          <w:sz w:val="22"/>
          <w:szCs w:val="22"/>
          <w:lang w:val="en-GB"/>
        </w:rPr>
        <w:t xml:space="preserve">to the </w:t>
      </w:r>
      <w:r w:rsidR="00955B05">
        <w:rPr>
          <w:rFonts w:ascii="Tahoma" w:hAnsi="Tahoma" w:cs="Tahoma"/>
          <w:b w:val="0"/>
          <w:bCs w:val="0"/>
          <w:i w:val="0"/>
          <w:iCs w:val="0"/>
          <w:sz w:val="22"/>
          <w:szCs w:val="22"/>
          <w:lang w:val="en-GB"/>
        </w:rPr>
        <w:t>MA</w:t>
      </w:r>
      <w:r w:rsidRPr="00176070">
        <w:rPr>
          <w:rFonts w:ascii="Tahoma" w:hAnsi="Tahoma" w:cs="Tahoma"/>
          <w:b w:val="0"/>
          <w:bCs w:val="0"/>
          <w:i w:val="0"/>
          <w:iCs w:val="0"/>
          <w:sz w:val="22"/>
          <w:szCs w:val="22"/>
          <w:lang w:val="en-GB"/>
        </w:rPr>
        <w:t xml:space="preserve">. With respect of the above, </w:t>
      </w:r>
      <w:r w:rsidR="004460C2">
        <w:rPr>
          <w:rFonts w:ascii="Tahoma" w:hAnsi="Tahoma" w:cs="Tahoma"/>
          <w:b w:val="0"/>
          <w:bCs w:val="0"/>
          <w:i w:val="0"/>
          <w:iCs w:val="0"/>
          <w:sz w:val="22"/>
          <w:szCs w:val="22"/>
          <w:lang w:val="en-GB"/>
        </w:rPr>
        <w:t>the</w:t>
      </w:r>
      <w:r w:rsidRPr="00176070">
        <w:rPr>
          <w:rFonts w:ascii="Tahoma" w:hAnsi="Tahoma" w:cs="Tahoma"/>
          <w:b w:val="0"/>
          <w:bCs w:val="0"/>
          <w:i w:val="0"/>
          <w:iCs w:val="0"/>
          <w:sz w:val="22"/>
          <w:szCs w:val="22"/>
          <w:lang w:val="en-GB"/>
        </w:rPr>
        <w:t xml:space="preserve"> Partner is obliged to transfer all documents and information required by the Lead Partner by dates allowing it to implement the obligations towards the Managing Authority, in particular to prepare Progress Reports and other</w:t>
      </w:r>
      <w:r w:rsidR="000B5672" w:rsidRPr="00176070">
        <w:rPr>
          <w:rFonts w:ascii="Tahoma" w:hAnsi="Tahoma" w:cs="Tahoma"/>
          <w:b w:val="0"/>
          <w:bCs w:val="0"/>
          <w:i w:val="0"/>
          <w:iCs w:val="0"/>
          <w:sz w:val="22"/>
          <w:szCs w:val="22"/>
          <w:lang w:val="en-GB"/>
        </w:rPr>
        <w:t xml:space="preserve"> relevant documents for technical and financial project implementation </w:t>
      </w:r>
      <w:r w:rsidRPr="00176070">
        <w:rPr>
          <w:rFonts w:ascii="Tahoma" w:hAnsi="Tahoma" w:cs="Tahoma"/>
          <w:b w:val="0"/>
          <w:bCs w:val="0"/>
          <w:i w:val="0"/>
          <w:iCs w:val="0"/>
          <w:sz w:val="22"/>
          <w:szCs w:val="22"/>
          <w:lang w:val="en-GB"/>
        </w:rPr>
        <w:t xml:space="preserve">in accordance with the </w:t>
      </w:r>
      <w:r w:rsidR="00722DE9">
        <w:rPr>
          <w:rFonts w:ascii="Tahoma" w:hAnsi="Tahoma" w:cs="Tahoma"/>
          <w:b w:val="0"/>
          <w:bCs w:val="0"/>
          <w:i w:val="0"/>
          <w:iCs w:val="0"/>
          <w:sz w:val="22"/>
          <w:szCs w:val="22"/>
          <w:lang w:val="en-GB"/>
        </w:rPr>
        <w:t>requirements</w:t>
      </w:r>
      <w:r w:rsidRPr="00176070">
        <w:rPr>
          <w:rFonts w:ascii="Tahoma" w:hAnsi="Tahoma" w:cs="Tahoma"/>
          <w:b w:val="0"/>
          <w:bCs w:val="0"/>
          <w:i w:val="0"/>
          <w:iCs w:val="0"/>
          <w:sz w:val="22"/>
          <w:szCs w:val="22"/>
          <w:lang w:val="en-GB"/>
        </w:rPr>
        <w:t>.</w:t>
      </w:r>
    </w:p>
    <w:p w14:paraId="7AE7D23E"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The Partner is entirely and solely responsible for implementation of its tasks, in accordance with the description contained in the Application Form. </w:t>
      </w:r>
    </w:p>
    <w:p w14:paraId="2A79A057" w14:textId="1D0E060A" w:rsidR="00B65785" w:rsidRPr="00176070"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Partner should promptly inform the Lead Partner on relevant circumstances having impact on correctness, timeliness, effectiveness and completeness of its actions. </w:t>
      </w:r>
    </w:p>
    <w:p w14:paraId="17090159" w14:textId="2EEEA456" w:rsidR="00B65785" w:rsidRPr="00176070" w:rsidRDefault="00B80E50" w:rsidP="000B5672">
      <w:pPr>
        <w:numPr>
          <w:ilvl w:val="0"/>
          <w:numId w:val="2"/>
        </w:numPr>
        <w:spacing w:after="0"/>
        <w:rPr>
          <w:rFonts w:ascii="Tahoma" w:hAnsi="Tahoma" w:cs="Tahoma"/>
          <w:lang w:val="en-GB"/>
        </w:rPr>
      </w:pPr>
      <w:r>
        <w:rPr>
          <w:rFonts w:ascii="Tahoma" w:hAnsi="Tahoma" w:cs="Tahoma"/>
          <w:lang w:val="en-US"/>
        </w:rPr>
        <w:t xml:space="preserve">The </w:t>
      </w:r>
      <w:r w:rsidR="00B65785" w:rsidRPr="00176070">
        <w:rPr>
          <w:rFonts w:ascii="Tahoma" w:hAnsi="Tahoma" w:cs="Tahoma"/>
          <w:lang w:val="en-GB"/>
        </w:rPr>
        <w:t xml:space="preserve">Partner has the right to receive </w:t>
      </w:r>
      <w:r w:rsidR="0048384A">
        <w:rPr>
          <w:rFonts w:ascii="Tahoma" w:hAnsi="Tahoma" w:cs="Tahoma"/>
          <w:lang w:val="en-GB"/>
        </w:rPr>
        <w:t>from the MA the verified expenditures</w:t>
      </w:r>
      <w:r w:rsidR="00B65785" w:rsidRPr="00176070">
        <w:rPr>
          <w:rFonts w:ascii="Tahoma" w:hAnsi="Tahoma" w:cs="Tahoma"/>
          <w:lang w:val="en-GB"/>
        </w:rPr>
        <w:t xml:space="preserve"> </w:t>
      </w:r>
      <w:r w:rsidR="0048384A">
        <w:rPr>
          <w:rFonts w:ascii="Tahoma" w:hAnsi="Tahoma" w:cs="Tahoma"/>
          <w:lang w:val="en-GB"/>
        </w:rPr>
        <w:t xml:space="preserve">(Part of the </w:t>
      </w:r>
      <w:r w:rsidR="00B65785" w:rsidRPr="00176070">
        <w:rPr>
          <w:rFonts w:ascii="Tahoma" w:hAnsi="Tahoma" w:cs="Tahoma"/>
          <w:lang w:val="en-GB"/>
        </w:rPr>
        <w:t>subsidy</w:t>
      </w:r>
      <w:r w:rsidR="0048384A">
        <w:rPr>
          <w:rFonts w:ascii="Tahoma" w:hAnsi="Tahoma" w:cs="Tahoma"/>
          <w:lang w:val="en-GB"/>
        </w:rPr>
        <w:t>)</w:t>
      </w:r>
      <w:r w:rsidR="00B65785" w:rsidRPr="00176070">
        <w:rPr>
          <w:rFonts w:ascii="Tahoma" w:hAnsi="Tahoma" w:cs="Tahoma"/>
          <w:lang w:val="en-GB"/>
        </w:rPr>
        <w:t xml:space="preserve"> from the Programme</w:t>
      </w:r>
      <w:r w:rsidR="000B5672" w:rsidRPr="00176070">
        <w:rPr>
          <w:rFonts w:ascii="Tahoma" w:hAnsi="Tahoma" w:cs="Tahoma"/>
        </w:rPr>
        <w:t xml:space="preserve"> </w:t>
      </w:r>
      <w:r w:rsidR="000B5672" w:rsidRPr="00176070">
        <w:rPr>
          <w:rFonts w:ascii="Tahoma" w:hAnsi="Tahoma" w:cs="Tahoma"/>
          <w:lang w:val="en-GB"/>
        </w:rPr>
        <w:t>in compliance with the respective state aid legislation (when applicable)</w:t>
      </w:r>
      <w:r w:rsidR="00B65785" w:rsidRPr="00176070">
        <w:rPr>
          <w:rFonts w:ascii="Tahoma" w:hAnsi="Tahoma" w:cs="Tahoma"/>
          <w:lang w:val="en-GB"/>
        </w:rPr>
        <w:t xml:space="preserve">, </w:t>
      </w:r>
      <w:r w:rsidR="000B5672" w:rsidRPr="00176070">
        <w:rPr>
          <w:rFonts w:ascii="Tahoma" w:hAnsi="Tahoma" w:cs="Tahoma"/>
          <w:lang w:val="en-GB"/>
        </w:rPr>
        <w:t xml:space="preserve">and </w:t>
      </w:r>
      <w:r w:rsidR="00B65785" w:rsidRPr="00176070">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14:paraId="4F8581B5" w14:textId="14234CD0" w:rsidR="00B65785" w:rsidRDefault="004460C2" w:rsidP="00B65785">
      <w:pPr>
        <w:numPr>
          <w:ilvl w:val="0"/>
          <w:numId w:val="2"/>
        </w:numPr>
        <w:spacing w:after="0"/>
        <w:rPr>
          <w:rFonts w:ascii="Tahoma" w:hAnsi="Tahoma" w:cs="Tahoma"/>
          <w:lang w:val="en-GB"/>
        </w:rPr>
      </w:pPr>
      <w:r>
        <w:rPr>
          <w:rFonts w:ascii="Tahoma" w:hAnsi="Tahoma" w:cs="Tahoma"/>
          <w:lang w:val="en-GB"/>
        </w:rPr>
        <w:t>The</w:t>
      </w:r>
      <w:r w:rsidR="00B65785" w:rsidRPr="00176070">
        <w:rPr>
          <w:rFonts w:ascii="Tahoma" w:hAnsi="Tahoma" w:cs="Tahoma"/>
          <w:lang w:val="en-GB"/>
        </w:rPr>
        <w:t xml:space="preserve"> Partner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176070">
        <w:rPr>
          <w:rFonts w:ascii="Tahoma" w:hAnsi="Tahoma" w:cs="Tahoma"/>
          <w:lang w:val="bg-BG"/>
        </w:rPr>
        <w:t xml:space="preserve"> </w:t>
      </w:r>
      <w:r w:rsidR="00B65785" w:rsidRPr="00176070">
        <w:rPr>
          <w:rFonts w:ascii="Tahoma" w:hAnsi="Tahoma" w:cs="Tahoma"/>
          <w:highlight w:val="yellow"/>
          <w:lang w:val="en-GB"/>
        </w:rPr>
        <w:t>…………</w:t>
      </w:r>
      <w:r w:rsidR="00B65785" w:rsidRPr="00176070">
        <w:rPr>
          <w:rStyle w:val="FootnoteReference"/>
          <w:rFonts w:ascii="Tahoma" w:hAnsi="Tahoma" w:cs="Tahoma"/>
          <w:lang w:val="en-GB"/>
        </w:rPr>
        <w:footnoteReference w:id="2"/>
      </w:r>
      <w:r w:rsidR="00B65785" w:rsidRPr="00176070">
        <w:rPr>
          <w:rFonts w:ascii="Tahoma" w:hAnsi="Tahoma" w:cs="Tahoma"/>
          <w:lang w:val="en-GB"/>
        </w:rPr>
        <w:t xml:space="preserve"> days.</w:t>
      </w:r>
    </w:p>
    <w:p w14:paraId="77BE3BE0" w14:textId="4FED21B8" w:rsidR="00D32507" w:rsidRDefault="00D32507" w:rsidP="00B65785">
      <w:pPr>
        <w:numPr>
          <w:ilvl w:val="0"/>
          <w:numId w:val="2"/>
        </w:numPr>
        <w:spacing w:after="0"/>
        <w:rPr>
          <w:rFonts w:ascii="Tahoma" w:hAnsi="Tahoma" w:cs="Tahoma"/>
          <w:lang w:val="en-GB"/>
        </w:rPr>
      </w:pPr>
      <w:r w:rsidRPr="00722DE9">
        <w:rPr>
          <w:rFonts w:ascii="Tahoma" w:hAnsi="Tahoma" w:cs="Tahoma"/>
          <w:lang w:val="en-GB"/>
        </w:rPr>
        <w:t>The LP submits project progress reports to the JS on a quarterly basis from the starting date of the project implementation period</w:t>
      </w:r>
      <w:r>
        <w:rPr>
          <w:rFonts w:ascii="Tahoma" w:hAnsi="Tahoma" w:cs="Tahoma"/>
          <w:lang w:val="en-GB"/>
        </w:rPr>
        <w:t xml:space="preserve">. </w:t>
      </w:r>
      <w:r w:rsidRPr="00722DE9">
        <w:rPr>
          <w:rFonts w:ascii="Tahoma" w:hAnsi="Tahoma" w:cs="Tahoma"/>
          <w:lang w:val="en-GB"/>
        </w:rPr>
        <w:t>The project progress reports include description of the implementation of the activities and have to be presented not later than 10 (ten) working days after the end of each quarter, even though no expenditures were incurred during the reporting period</w:t>
      </w:r>
      <w:r>
        <w:rPr>
          <w:rFonts w:ascii="Tahoma" w:hAnsi="Tahoma" w:cs="Tahoma"/>
          <w:lang w:val="en-GB"/>
        </w:rPr>
        <w:t xml:space="preserve">. </w:t>
      </w:r>
      <w:r w:rsidRPr="00722DE9">
        <w:rPr>
          <w:rFonts w:ascii="Tahoma" w:hAnsi="Tahoma" w:cs="Tahoma"/>
          <w:lang w:val="en-GB"/>
        </w:rPr>
        <w:t>The final project progress report shall be submitted within 20 (twenty) working days after the completion of the operation.</w:t>
      </w:r>
      <w:r w:rsidRPr="00722DE9">
        <w:t xml:space="preserve"> </w:t>
      </w:r>
      <w:r w:rsidRPr="00722DE9">
        <w:rPr>
          <w:rFonts w:ascii="Tahoma" w:hAnsi="Tahoma" w:cs="Tahoma"/>
          <w:lang w:val="en-GB"/>
        </w:rPr>
        <w:t>In case of request for clarifications and/or additional information, concerning submitted progress report, the LP is obliged to provide the requested information within 5 (five) working days after receiving of the request</w:t>
      </w:r>
      <w:r>
        <w:rPr>
          <w:rFonts w:ascii="Tahoma" w:hAnsi="Tahoma" w:cs="Tahoma"/>
          <w:lang w:val="en-GB"/>
        </w:rPr>
        <w:t>.</w:t>
      </w:r>
    </w:p>
    <w:p w14:paraId="4FCDD671" w14:textId="67461EA6"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4DBA9846" w:rsidR="00B65785" w:rsidRPr="00176070" w:rsidRDefault="0048384A" w:rsidP="00B65785">
      <w:pPr>
        <w:numPr>
          <w:ilvl w:val="0"/>
          <w:numId w:val="2"/>
        </w:numPr>
        <w:spacing w:after="0"/>
        <w:rPr>
          <w:rFonts w:ascii="Tahoma" w:hAnsi="Tahoma" w:cs="Tahoma"/>
          <w:lang w:val="en-GB"/>
        </w:rPr>
      </w:pPr>
      <w:r>
        <w:rPr>
          <w:rFonts w:ascii="Tahoma" w:hAnsi="Tahoma" w:cs="Tahoma"/>
          <w:lang w:val="en-GB"/>
        </w:rPr>
        <w:t>Each</w:t>
      </w:r>
      <w:r w:rsidRPr="00176070">
        <w:rPr>
          <w:rFonts w:ascii="Tahoma" w:hAnsi="Tahoma" w:cs="Tahoma"/>
          <w:lang w:val="en-GB"/>
        </w:rPr>
        <w:t xml:space="preserve"> </w:t>
      </w:r>
      <w:r w:rsidR="00B65785" w:rsidRPr="00176070">
        <w:rPr>
          <w:rFonts w:ascii="Tahoma" w:hAnsi="Tahoma" w:cs="Tahoma"/>
          <w:lang w:val="en-GB"/>
        </w:rPr>
        <w:t xml:space="preserve">Partner is liable for any irregularities found in implementation of the Project tasks specified for a given Partner in the Application Form. </w:t>
      </w:r>
    </w:p>
    <w:p w14:paraId="2CBB6E70"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agrees for processing its personal data for monitoring, control, promotion and evaluation of the Project.</w:t>
      </w:r>
    </w:p>
    <w:p w14:paraId="2D888C2A" w14:textId="0461B311" w:rsidR="00B65785" w:rsidRPr="00176070" w:rsidRDefault="0048384A" w:rsidP="0048384A">
      <w:pPr>
        <w:numPr>
          <w:ilvl w:val="0"/>
          <w:numId w:val="2"/>
        </w:numPr>
        <w:spacing w:after="0"/>
        <w:rPr>
          <w:rFonts w:ascii="Tahoma" w:hAnsi="Tahoma" w:cs="Tahoma"/>
          <w:lang w:val="en-GB"/>
        </w:rPr>
      </w:pPr>
      <w:r w:rsidRPr="0048384A">
        <w:rPr>
          <w:rFonts w:ascii="Tahoma" w:hAnsi="Tahoma" w:cs="Tahoma"/>
          <w:lang w:val="en-GB"/>
        </w:rPr>
        <w:t>Each</w:t>
      </w:r>
      <w:r w:rsidR="00B65785" w:rsidRPr="00176070">
        <w:rPr>
          <w:rFonts w:ascii="Tahoma" w:hAnsi="Tahoma" w:cs="Tahoma"/>
          <w:lang w:val="en-GB"/>
        </w:rPr>
        <w:t xml:space="preserve">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66875D73" w:rsidR="00B65785" w:rsidRPr="00176070" w:rsidRDefault="00B65785" w:rsidP="001704F1">
      <w:pPr>
        <w:numPr>
          <w:ilvl w:val="0"/>
          <w:numId w:val="2"/>
        </w:numPr>
        <w:tabs>
          <w:tab w:val="clear" w:pos="360"/>
          <w:tab w:val="num" w:pos="142"/>
        </w:tabs>
        <w:spacing w:after="0"/>
        <w:rPr>
          <w:rFonts w:ascii="Tahoma" w:hAnsi="Tahoma" w:cs="Tahoma"/>
          <w:lang w:val="en-GB"/>
        </w:rPr>
      </w:pPr>
      <w:r w:rsidRPr="00176070">
        <w:rPr>
          <w:rFonts w:ascii="Tahoma" w:hAnsi="Tahoma" w:cs="Tahoma"/>
          <w:lang w:val="en-GB"/>
        </w:rPr>
        <w:t xml:space="preserve">At any time, the Partner may apply to the Lead Partner for requesting the </w:t>
      </w:r>
      <w:r w:rsidR="0048384A">
        <w:rPr>
          <w:rFonts w:ascii="Tahoma" w:hAnsi="Tahoma" w:cs="Tahoma"/>
          <w:lang w:val="en-GB"/>
        </w:rPr>
        <w:t>MA</w:t>
      </w:r>
      <w:r w:rsidRPr="00176070">
        <w:rPr>
          <w:rFonts w:ascii="Tahoma" w:hAnsi="Tahoma" w:cs="Tahoma"/>
          <w:lang w:val="en-GB"/>
        </w:rPr>
        <w:t xml:space="preserve"> for information necessary for correct implementation of their part of the Project. In such case the Partner is obliged to simultaneously transmit to the Lead Partner all relevant information and documents necessary for preparation of request.</w:t>
      </w:r>
    </w:p>
    <w:p w14:paraId="4B06B9E9"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lastRenderedPageBreak/>
        <w:t>The reports, advance and reimbursement claims, as any other official document submitted for the implementation of the operation must be signed by the legal representative of the Partner or by its mandate.</w:t>
      </w:r>
    </w:p>
    <w:p w14:paraId="5C16FCC7" w14:textId="77777777" w:rsidR="00B65785" w:rsidRPr="00176070" w:rsidRDefault="00B65785" w:rsidP="00B65785">
      <w:pPr>
        <w:spacing w:after="0"/>
        <w:rPr>
          <w:rFonts w:ascii="Tahoma" w:hAnsi="Tahoma" w:cs="Tahoma"/>
          <w:lang w:val="en-GB"/>
        </w:rPr>
      </w:pPr>
    </w:p>
    <w:p w14:paraId="78EC5606" w14:textId="77777777" w:rsidR="00B65785" w:rsidRPr="00176070" w:rsidRDefault="00B65785" w:rsidP="00D600EA">
      <w:pPr>
        <w:pStyle w:val="Paragraf"/>
        <w:tabs>
          <w:tab w:val="num" w:pos="0"/>
        </w:tabs>
        <w:spacing w:before="0" w:after="0"/>
        <w:rPr>
          <w:rFonts w:ascii="Tahoma" w:hAnsi="Tahoma" w:cs="Tahoma"/>
          <w:lang w:val="en-GB"/>
        </w:rPr>
      </w:pPr>
      <w:r w:rsidRPr="00176070">
        <w:rPr>
          <w:rFonts w:ascii="Tahoma" w:hAnsi="Tahoma" w:cs="Tahoma"/>
          <w:lang w:val="en-GB"/>
        </w:rPr>
        <w:t>Division of tasks between the Partners</w:t>
      </w:r>
    </w:p>
    <w:p w14:paraId="1DAD2E6D" w14:textId="441A8BC7" w:rsidR="00B65785" w:rsidRDefault="00B65785" w:rsidP="00D600EA">
      <w:pPr>
        <w:spacing w:after="0"/>
        <w:rPr>
          <w:rFonts w:ascii="Tahoma" w:hAnsi="Tahoma" w:cs="Tahoma"/>
          <w:lang w:val="en-GB"/>
        </w:rPr>
      </w:pPr>
      <w:r w:rsidRPr="00176070">
        <w:rPr>
          <w:rFonts w:ascii="Tahoma" w:hAnsi="Tahoma" w:cs="Tahoma"/>
          <w:lang w:val="en-GB"/>
        </w:rPr>
        <w:t xml:space="preserve">Activities to be implemented by the Lead Partner and </w:t>
      </w:r>
      <w:r w:rsidR="00B65438">
        <w:rPr>
          <w:rFonts w:ascii="Tahoma" w:hAnsi="Tahoma" w:cs="Tahoma"/>
          <w:lang w:val="en-GB"/>
        </w:rPr>
        <w:t>the</w:t>
      </w:r>
      <w:r w:rsidR="000A60EA" w:rsidRPr="00176070">
        <w:rPr>
          <w:rFonts w:ascii="Tahoma" w:hAnsi="Tahoma" w:cs="Tahoma"/>
          <w:lang w:val="en-GB"/>
        </w:rPr>
        <w:t xml:space="preserve"> </w:t>
      </w:r>
      <w:r w:rsidRPr="00176070">
        <w:rPr>
          <w:rFonts w:ascii="Tahoma" w:hAnsi="Tahoma" w:cs="Tahoma"/>
          <w:lang w:val="en-GB"/>
        </w:rPr>
        <w:t xml:space="preserve">Partner are specified in the Application Form annexed to this Partnership Agreement. </w:t>
      </w:r>
    </w:p>
    <w:p w14:paraId="1D5B8AE9" w14:textId="5441B793" w:rsidR="00D600EA" w:rsidRDefault="00D600EA" w:rsidP="00B65785">
      <w:pPr>
        <w:spacing w:after="0"/>
        <w:rPr>
          <w:rFonts w:ascii="Tahoma" w:hAnsi="Tahoma" w:cs="Tahoma"/>
          <w:lang w:val="en-GB"/>
        </w:rPr>
      </w:pPr>
    </w:p>
    <w:p w14:paraId="782C660E" w14:textId="0FBBB686" w:rsidR="00D600EA" w:rsidRDefault="00D600EA" w:rsidP="00356F48">
      <w:pPr>
        <w:pStyle w:val="Paragraf"/>
        <w:tabs>
          <w:tab w:val="num" w:pos="0"/>
        </w:tabs>
        <w:spacing w:before="0" w:after="0"/>
        <w:rPr>
          <w:rFonts w:ascii="Tahoma" w:hAnsi="Tahoma" w:cs="Tahoma"/>
          <w:lang w:val="en-US"/>
        </w:rPr>
      </w:pPr>
      <w:r w:rsidRPr="00D600EA">
        <w:rPr>
          <w:rFonts w:ascii="Tahoma" w:hAnsi="Tahoma" w:cs="Tahoma"/>
          <w:lang w:val="en-US"/>
        </w:rPr>
        <w:t>Eligible expenditures</w:t>
      </w:r>
    </w:p>
    <w:p w14:paraId="223B9BBC" w14:textId="55D86559" w:rsidR="00D600EA" w:rsidRPr="00356F48" w:rsidRDefault="00D600EA" w:rsidP="00677FE1">
      <w:pPr>
        <w:pStyle w:val="Paragraf"/>
        <w:numPr>
          <w:ilvl w:val="0"/>
          <w:numId w:val="33"/>
        </w:numPr>
        <w:spacing w:before="0" w:after="0"/>
        <w:jc w:val="both"/>
        <w:rPr>
          <w:rFonts w:ascii="Tahoma" w:hAnsi="Tahoma" w:cs="Tahoma"/>
          <w:b w:val="0"/>
          <w:lang w:val="en-US"/>
        </w:rPr>
      </w:pPr>
      <w:r w:rsidRPr="00356F48">
        <w:rPr>
          <w:rFonts w:ascii="Tahoma" w:hAnsi="Tahoma" w:cs="Tahoma"/>
          <w:b w:val="0"/>
          <w:lang w:val="en-US"/>
        </w:rPr>
        <w:t xml:space="preserve">Activities and related costs for the operation are eligible if they are stipulated in the </w:t>
      </w:r>
      <w:r w:rsidRPr="00356F48">
        <w:rPr>
          <w:rFonts w:ascii="Tahoma" w:hAnsi="Tahoma" w:cs="Tahoma"/>
          <w:b w:val="0"/>
          <w:lang w:val="en-GB"/>
        </w:rPr>
        <w:t>Application Form annexed</w:t>
      </w:r>
      <w:r>
        <w:rPr>
          <w:rFonts w:ascii="Tahoma" w:hAnsi="Tahoma" w:cs="Tahoma"/>
          <w:b w:val="0"/>
          <w:lang w:val="en-GB"/>
        </w:rPr>
        <w:t xml:space="preserve"> </w:t>
      </w:r>
      <w:r w:rsidRPr="00356F48">
        <w:rPr>
          <w:rFonts w:ascii="Tahoma" w:hAnsi="Tahoma" w:cs="Tahoma"/>
          <w:b w:val="0"/>
          <w:lang w:val="en-GB"/>
        </w:rPr>
        <w:t>to this Partnership Agreement,</w:t>
      </w:r>
      <w:r w:rsidRPr="00356F48">
        <w:rPr>
          <w:rFonts w:ascii="Tahoma" w:hAnsi="Tahoma" w:cs="Tahoma"/>
          <w:b w:val="0"/>
          <w:lang w:val="en-US"/>
        </w:rPr>
        <w:t xml:space="preserve"> provided that they are necessary for the operation, are carried out during the implementation period of the operation. In case of interim payment, the expenditures are eligible if they are carried out during the respective reporting period and are paid before their validation by the </w:t>
      </w:r>
      <w:r w:rsidR="0048384A">
        <w:rPr>
          <w:rFonts w:ascii="Tahoma" w:hAnsi="Tahoma" w:cs="Tahoma"/>
          <w:b w:val="0"/>
          <w:lang w:val="en-US"/>
        </w:rPr>
        <w:t xml:space="preserve">national </w:t>
      </w:r>
      <w:r w:rsidRPr="00356F48">
        <w:rPr>
          <w:rFonts w:ascii="Tahoma" w:hAnsi="Tahoma" w:cs="Tahoma"/>
          <w:b w:val="0"/>
          <w:lang w:val="en-US"/>
        </w:rPr>
        <w:t xml:space="preserve">controller. In case of final payment, the expenditures are eligible if they are carried out during the respective reporting period and are paid </w:t>
      </w:r>
      <w:r w:rsidR="00677FE1">
        <w:rPr>
          <w:rFonts w:ascii="Tahoma" w:hAnsi="Tahoma" w:cs="Tahoma"/>
          <w:b w:val="0"/>
          <w:lang w:val="en-US"/>
        </w:rPr>
        <w:t>within</w:t>
      </w:r>
      <w:r w:rsidRPr="00356F48">
        <w:rPr>
          <w:rFonts w:ascii="Tahoma" w:hAnsi="Tahoma" w:cs="Tahoma"/>
          <w:b w:val="0"/>
          <w:lang w:val="en-US"/>
        </w:rPr>
        <w:t xml:space="preserve"> 45 (forty-five) calendar days after the end date of the implementation period of the operation</w:t>
      </w:r>
      <w:r w:rsidR="00677FE1" w:rsidRPr="00677FE1">
        <w:t xml:space="preserve"> </w:t>
      </w:r>
      <w:r w:rsidR="00677FE1" w:rsidRPr="00677FE1">
        <w:rPr>
          <w:rFonts w:ascii="Tahoma" w:hAnsi="Tahoma" w:cs="Tahoma"/>
          <w:b w:val="0"/>
          <w:lang w:val="en-US"/>
        </w:rPr>
        <w:t xml:space="preserve">but not later than 31.12.2029. </w:t>
      </w:r>
    </w:p>
    <w:p w14:paraId="2F55F212" w14:textId="49713A91" w:rsidR="00D600EA" w:rsidRDefault="00D600EA" w:rsidP="00356F48">
      <w:pPr>
        <w:pStyle w:val="Paragraf"/>
        <w:numPr>
          <w:ilvl w:val="0"/>
          <w:numId w:val="33"/>
        </w:numPr>
        <w:spacing w:before="0" w:after="0"/>
        <w:ind w:left="357" w:hanging="357"/>
        <w:jc w:val="both"/>
        <w:rPr>
          <w:rFonts w:ascii="Tahoma" w:hAnsi="Tahoma" w:cs="Tahoma"/>
          <w:lang w:val="en-US"/>
        </w:rPr>
      </w:pPr>
      <w:r w:rsidRPr="00356F48">
        <w:rPr>
          <w:rFonts w:ascii="Tahoma" w:hAnsi="Tahoma" w:cs="Tahoma"/>
          <w:b w:val="0"/>
          <w:lang w:val="en-US"/>
        </w:rPr>
        <w:t xml:space="preserve">The expenditures related to the operation are eligible, provided that they are in compliance </w:t>
      </w:r>
      <w:r w:rsidRPr="00D34EE5">
        <w:rPr>
          <w:rFonts w:ascii="Tahoma" w:hAnsi="Tahoma" w:cs="Tahoma"/>
          <w:b w:val="0"/>
          <w:lang w:val="en-US"/>
        </w:rPr>
        <w:t xml:space="preserve">with </w:t>
      </w:r>
      <w:r w:rsidR="00D34EE5" w:rsidRPr="00D34EE5">
        <w:rPr>
          <w:rFonts w:ascii="Tahoma" w:hAnsi="Tahoma" w:cs="Tahoma"/>
          <w:b w:val="0"/>
          <w:lang w:val="en-US"/>
        </w:rPr>
        <w:t xml:space="preserve">the </w:t>
      </w:r>
      <w:r w:rsidR="00D34EE5" w:rsidRPr="00AD013D">
        <w:rPr>
          <w:rFonts w:ascii="Tahoma" w:hAnsi="Tahoma" w:cs="Tahoma"/>
          <w:b w:val="0"/>
          <w:lang w:val="en-GB"/>
        </w:rPr>
        <w:t>Guidelines for Applicants</w:t>
      </w:r>
      <w:r w:rsidR="00D34EE5">
        <w:rPr>
          <w:rFonts w:ascii="Tahoma" w:hAnsi="Tahoma" w:cs="Tahoma"/>
          <w:b w:val="0"/>
          <w:lang w:val="en-US"/>
        </w:rPr>
        <w:t xml:space="preserve">, </w:t>
      </w:r>
      <w:r w:rsidR="00B65438">
        <w:rPr>
          <w:rFonts w:ascii="Tahoma" w:hAnsi="Tahoma" w:cs="Tahoma"/>
          <w:b w:val="0"/>
          <w:lang w:val="en-US"/>
        </w:rPr>
        <w:t xml:space="preserve">the Programme rules, </w:t>
      </w:r>
      <w:r w:rsidRPr="00356F48">
        <w:rPr>
          <w:rFonts w:ascii="Tahoma" w:hAnsi="Tahoma" w:cs="Tahoma"/>
          <w:b w:val="0"/>
          <w:lang w:val="en-US"/>
        </w:rPr>
        <w:t xml:space="preserve">the applicable European and national legislation in force and provided that they observe the terms and conditions, stipulated in the present </w:t>
      </w:r>
      <w:r w:rsidR="00D34EE5">
        <w:rPr>
          <w:rFonts w:ascii="Tahoma" w:hAnsi="Tahoma" w:cs="Tahoma"/>
          <w:b w:val="0"/>
          <w:lang w:val="en-US"/>
        </w:rPr>
        <w:t>agreement</w:t>
      </w:r>
      <w:r w:rsidRPr="00356F48">
        <w:rPr>
          <w:rFonts w:ascii="Tahoma" w:hAnsi="Tahoma" w:cs="Tahoma"/>
          <w:b w:val="0"/>
          <w:lang w:val="en-US"/>
        </w:rPr>
        <w:t>.</w:t>
      </w:r>
    </w:p>
    <w:p w14:paraId="22064BDB" w14:textId="4E44F6A1" w:rsidR="00D600EA" w:rsidRDefault="00D600EA" w:rsidP="00D600EA">
      <w:pPr>
        <w:pStyle w:val="ListParagraph"/>
        <w:numPr>
          <w:ilvl w:val="0"/>
          <w:numId w:val="33"/>
        </w:numPr>
        <w:rPr>
          <w:rFonts w:ascii="Tahoma" w:hAnsi="Tahoma" w:cs="Tahoma"/>
          <w:bCs/>
          <w:lang w:val="en-US"/>
        </w:rPr>
      </w:pPr>
      <w:r w:rsidRPr="00D600EA">
        <w:rPr>
          <w:rFonts w:ascii="Tahoma" w:hAnsi="Tahoma" w:cs="Tahoma"/>
          <w:bCs/>
          <w:lang w:val="en-US"/>
        </w:rPr>
        <w:t>Office and administrative costs shall be reimbursed as a flat rate percentages in accordance with Guidelines for Applicants’ Package. For each project partner the flat rate percentages is stipulated in Application Form annexed to this Partnership Agreement.</w:t>
      </w:r>
    </w:p>
    <w:p w14:paraId="46B66FB4" w14:textId="77777777" w:rsidR="004E5E75" w:rsidRDefault="004E5E75" w:rsidP="00356F48">
      <w:pPr>
        <w:pStyle w:val="ListParagraph"/>
        <w:ind w:left="360"/>
        <w:rPr>
          <w:rFonts w:ascii="Tahoma" w:hAnsi="Tahoma" w:cs="Tahoma"/>
          <w:bCs/>
          <w:lang w:val="en-US"/>
        </w:rPr>
      </w:pPr>
    </w:p>
    <w:p w14:paraId="1D589C54" w14:textId="68B28600" w:rsidR="004E5E75" w:rsidRDefault="004E5E75" w:rsidP="00356F48">
      <w:pPr>
        <w:pStyle w:val="Paragraf"/>
        <w:tabs>
          <w:tab w:val="num" w:pos="0"/>
        </w:tabs>
        <w:spacing w:before="0" w:after="0"/>
        <w:rPr>
          <w:rFonts w:ascii="Tahoma" w:hAnsi="Tahoma" w:cs="Tahoma"/>
          <w:lang w:val="en-US"/>
        </w:rPr>
      </w:pPr>
      <w:r w:rsidRPr="004E5E75">
        <w:rPr>
          <w:rFonts w:ascii="Tahoma" w:hAnsi="Tahoma" w:cs="Tahoma"/>
          <w:lang w:val="en-US"/>
        </w:rPr>
        <w:t>Verification of expenditures by the controller</w:t>
      </w:r>
    </w:p>
    <w:p w14:paraId="4A0F215D" w14:textId="472FE87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 xml:space="preserve">The reimbursement of expenditures for execution of the operation is based on verifications by controllers and approval of the project progress report for the respective reporting period. The verification of the relevant documents related to expenses is performed by the </w:t>
      </w:r>
      <w:r w:rsidR="00204674">
        <w:rPr>
          <w:rFonts w:ascii="Tahoma" w:hAnsi="Tahoma" w:cs="Tahoma"/>
          <w:bCs/>
          <w:lang w:val="en-US"/>
        </w:rPr>
        <w:t xml:space="preserve">national </w:t>
      </w:r>
      <w:r w:rsidRPr="004E5E75">
        <w:rPr>
          <w:rFonts w:ascii="Tahoma" w:hAnsi="Tahoma" w:cs="Tahoma"/>
          <w:bCs/>
          <w:lang w:val="en-US"/>
        </w:rPr>
        <w:t>controllers before submission of the aggregated Request for payment by the LP.</w:t>
      </w:r>
    </w:p>
    <w:p w14:paraId="5C8C69F6" w14:textId="703322D5" w:rsidR="004E5E75" w:rsidRPr="004E5E75" w:rsidRDefault="004E5E75" w:rsidP="00356F48">
      <w:pPr>
        <w:pStyle w:val="ListParagraph"/>
        <w:numPr>
          <w:ilvl w:val="0"/>
          <w:numId w:val="36"/>
        </w:numPr>
        <w:rPr>
          <w:rFonts w:ascii="Tahoma" w:hAnsi="Tahoma" w:cs="Tahoma"/>
          <w:bCs/>
          <w:lang w:val="en-US"/>
        </w:rPr>
      </w:pPr>
      <w:r w:rsidRPr="004E5E75">
        <w:rPr>
          <w:rFonts w:ascii="Tahoma" w:hAnsi="Tahoma" w:cs="Tahoma"/>
          <w:bCs/>
          <w:lang w:val="en-US"/>
        </w:rPr>
        <w:t>The LP requests verification of expenditures on a six months basis after the starting date of the project implementation period. If no request for verification is submitted it will mean that no costs have been carried out during the respective reporting period by the project partners.</w:t>
      </w:r>
    </w:p>
    <w:p w14:paraId="1D55ABD4" w14:textId="69B4E79D" w:rsidR="004E5E75" w:rsidRPr="00356F48" w:rsidRDefault="004E5E75" w:rsidP="00356F48">
      <w:pPr>
        <w:pStyle w:val="ListParagraph"/>
        <w:numPr>
          <w:ilvl w:val="0"/>
          <w:numId w:val="36"/>
        </w:numPr>
        <w:rPr>
          <w:rFonts w:ascii="Tahoma" w:hAnsi="Tahoma" w:cs="Tahoma"/>
          <w:bCs/>
          <w:lang w:val="en-US"/>
        </w:rPr>
      </w:pPr>
      <w:r w:rsidRPr="00356F48">
        <w:rPr>
          <w:rFonts w:ascii="Tahoma" w:hAnsi="Tahoma" w:cs="Tahoma"/>
          <w:bCs/>
          <w:lang w:val="en-US"/>
        </w:rPr>
        <w:t>The LP submit</w:t>
      </w:r>
      <w:r w:rsidR="00C96D6E">
        <w:rPr>
          <w:rFonts w:ascii="Tahoma" w:hAnsi="Tahoma" w:cs="Tahoma"/>
          <w:bCs/>
          <w:lang w:val="en-US"/>
        </w:rPr>
        <w:t>s</w:t>
      </w:r>
      <w:r w:rsidRPr="00356F48">
        <w:rPr>
          <w:rFonts w:ascii="Tahoma" w:hAnsi="Tahoma" w:cs="Tahoma"/>
          <w:bCs/>
          <w:lang w:val="en-US"/>
        </w:rPr>
        <w:t xml:space="preserve"> </w:t>
      </w:r>
      <w:r w:rsidR="00677FE1">
        <w:rPr>
          <w:rFonts w:ascii="Tahoma" w:hAnsi="Tahoma" w:cs="Tahoma"/>
          <w:bCs/>
          <w:lang w:val="en-US"/>
        </w:rPr>
        <w:t>in the JEMS</w:t>
      </w:r>
      <w:r w:rsidRPr="00356F48">
        <w:rPr>
          <w:rFonts w:ascii="Tahoma" w:hAnsi="Tahoma" w:cs="Tahoma"/>
          <w:bCs/>
          <w:lang w:val="en-US"/>
        </w:rPr>
        <w:t xml:space="preserve"> information for expenditures, subject to verification, in due format, and request for designation of controller/s for all or for some of the project partners, not later than 10 (ten) working days after the end of the reporting period. By way of exception, the request for designation of the controller for the last reporting period can be submitted not later than 45 (forty five) calendar days after the end of the project implementation period. </w:t>
      </w:r>
    </w:p>
    <w:p w14:paraId="77417A65" w14:textId="198EE889" w:rsidR="004E5E75" w:rsidRPr="00356F48" w:rsidRDefault="004E5E75" w:rsidP="00356F48">
      <w:pPr>
        <w:pStyle w:val="ListParagraph"/>
        <w:numPr>
          <w:ilvl w:val="0"/>
          <w:numId w:val="36"/>
        </w:numPr>
        <w:rPr>
          <w:rFonts w:ascii="Tahoma" w:hAnsi="Tahoma" w:cs="Tahoma"/>
          <w:bCs/>
          <w:lang w:val="en-US"/>
        </w:rPr>
      </w:pPr>
      <w:r w:rsidRPr="00356F48">
        <w:rPr>
          <w:rFonts w:ascii="Tahoma" w:hAnsi="Tahoma" w:cs="Tahoma"/>
          <w:bCs/>
          <w:lang w:val="en-US"/>
        </w:rPr>
        <w:t>The LP presents all documents to the designated controller and makes sure that all partners present their documents, in order to be verified before drafting and forwarding the Request for payment.</w:t>
      </w:r>
    </w:p>
    <w:p w14:paraId="17DAC405" w14:textId="77777777" w:rsidR="00B65785" w:rsidRPr="00176070" w:rsidRDefault="00B65785" w:rsidP="00B65785">
      <w:pPr>
        <w:pStyle w:val="Paragraf"/>
        <w:numPr>
          <w:ilvl w:val="0"/>
          <w:numId w:val="0"/>
        </w:numPr>
        <w:spacing w:before="0" w:after="0"/>
        <w:ind w:left="7740"/>
        <w:rPr>
          <w:rFonts w:ascii="Tahoma" w:hAnsi="Tahoma" w:cs="Tahoma"/>
          <w:lang w:val="en-US"/>
        </w:rPr>
      </w:pPr>
    </w:p>
    <w:p w14:paraId="3E9EC50A" w14:textId="77777777" w:rsidR="00B65785" w:rsidRPr="00176070" w:rsidRDefault="00B65785" w:rsidP="00B65785">
      <w:pPr>
        <w:pStyle w:val="Paragraf"/>
        <w:tabs>
          <w:tab w:val="num" w:pos="0"/>
        </w:tabs>
        <w:spacing w:before="0" w:after="0"/>
        <w:rPr>
          <w:rFonts w:ascii="Tahoma" w:hAnsi="Tahoma" w:cs="Tahoma"/>
          <w:lang w:val="en-US"/>
        </w:rPr>
      </w:pPr>
      <w:r w:rsidRPr="00176070">
        <w:rPr>
          <w:rFonts w:ascii="Tahoma" w:hAnsi="Tahoma" w:cs="Tahoma"/>
          <w:lang w:val="en-GB"/>
        </w:rPr>
        <w:t xml:space="preserve">Cooperation with external for the project bodies </w:t>
      </w:r>
    </w:p>
    <w:p w14:paraId="6BF9E693" w14:textId="77777777" w:rsidR="00B65785" w:rsidRPr="00176070" w:rsidRDefault="00B65785" w:rsidP="00B65785">
      <w:pPr>
        <w:keepNext/>
        <w:numPr>
          <w:ilvl w:val="0"/>
          <w:numId w:val="3"/>
        </w:numPr>
        <w:spacing w:after="0"/>
        <w:rPr>
          <w:rFonts w:ascii="Tahoma" w:hAnsi="Tahoma" w:cs="Tahoma"/>
          <w:lang w:val="en-GB"/>
        </w:rPr>
      </w:pPr>
      <w:r w:rsidRPr="00176070">
        <w:rPr>
          <w:rFonts w:ascii="Tahoma" w:hAnsi="Tahoma" w:cs="Tahoma"/>
          <w:lang w:val="en-GB"/>
        </w:rPr>
        <w:t xml:space="preserve">In case of cooperation with external bodies, including subcontractors, the Partner is solely responsible before the Lead Partner for compliance of activities of the external body acting in its name and on its behalf, with provisions of the Partnership Agreement. The Lead </w:t>
      </w:r>
      <w:r w:rsidRPr="00176070">
        <w:rPr>
          <w:rFonts w:ascii="Tahoma" w:hAnsi="Tahoma" w:cs="Tahoma"/>
          <w:lang w:val="en-GB"/>
        </w:rPr>
        <w:lastRenderedPageBreak/>
        <w:t xml:space="preserve">Partner should be promptly informed on the subject and scope of the agreement concluded with the external for the project body. </w:t>
      </w:r>
    </w:p>
    <w:p w14:paraId="6D0F7C5A" w14:textId="77777777" w:rsidR="00B65785" w:rsidRPr="00176070" w:rsidRDefault="00B65785" w:rsidP="00B65785">
      <w:pPr>
        <w:numPr>
          <w:ilvl w:val="0"/>
          <w:numId w:val="3"/>
        </w:numPr>
        <w:spacing w:after="0"/>
        <w:rPr>
          <w:rFonts w:ascii="Tahoma" w:hAnsi="Tahoma" w:cs="Tahoma"/>
          <w:lang w:val="en-GB"/>
        </w:rPr>
      </w:pPr>
      <w:r w:rsidRPr="00176070">
        <w:rPr>
          <w:rFonts w:ascii="Tahoma" w:hAnsi="Tahoma" w:cs="Tahoma"/>
          <w:lang w:val="en-GB"/>
        </w:rPr>
        <w:t>Rights and obligations resulting from the agreement may not be transferred, neither in part nor in whole, to other body without prior consent of other Partners and the Managing Authority.</w:t>
      </w:r>
    </w:p>
    <w:p w14:paraId="062278B8" w14:textId="736F7EE8" w:rsidR="00B65785" w:rsidRPr="00176070" w:rsidRDefault="00B65785" w:rsidP="00EF1F4E">
      <w:pPr>
        <w:numPr>
          <w:ilvl w:val="0"/>
          <w:numId w:val="3"/>
        </w:numPr>
        <w:spacing w:after="0"/>
        <w:rPr>
          <w:rFonts w:ascii="Tahoma" w:hAnsi="Tahoma" w:cs="Tahoma"/>
          <w:lang w:val="en-GB"/>
        </w:rPr>
      </w:pPr>
      <w:r w:rsidRPr="00176070">
        <w:rPr>
          <w:rFonts w:ascii="Tahoma" w:hAnsi="Tahoma" w:cs="Tahoma"/>
          <w:lang w:val="en-GB"/>
        </w:rPr>
        <w:t>Outsourcing implementation of either part of tasks assigned to a given Partner should take place in accordance with appropriate Community and national regulations,</w:t>
      </w:r>
      <w:r w:rsidR="00EF1F4E" w:rsidRPr="00176070">
        <w:rPr>
          <w:rFonts w:ascii="Tahoma" w:hAnsi="Tahoma" w:cs="Tahoma"/>
        </w:rPr>
        <w:t xml:space="preserve"> </w:t>
      </w:r>
      <w:r w:rsidRPr="00176070">
        <w:rPr>
          <w:rFonts w:ascii="Tahoma" w:hAnsi="Tahoma" w:cs="Tahoma"/>
          <w:lang w:val="en-GB"/>
        </w:rPr>
        <w:t xml:space="preserve">Application Form and procurement rules under </w:t>
      </w:r>
      <w:r w:rsidR="00EF1F4E" w:rsidRPr="00176070">
        <w:rPr>
          <w:rFonts w:ascii="Tahoma" w:hAnsi="Tahoma" w:cs="Tahoma"/>
          <w:lang w:val="en-GB"/>
        </w:rPr>
        <w:t>Article 58 of Regulation (EU) 2021/1059 of the European Parliament and of the Council of 24 June 2021 on specific provisions for the European territorial cooperation goal (Interreg) supported by the European Regional Development Fund and external financing instruments</w:t>
      </w:r>
      <w:r w:rsidRPr="00176070">
        <w:rPr>
          <w:rFonts w:ascii="Tahoma" w:hAnsi="Tahoma" w:cs="Tahoma"/>
          <w:lang w:val="en-GB"/>
        </w:rPr>
        <w:t>.</w:t>
      </w:r>
    </w:p>
    <w:p w14:paraId="737DCD3C"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 </w:t>
      </w:r>
    </w:p>
    <w:p w14:paraId="3C375EF3"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Budget and Payments</w:t>
      </w:r>
    </w:p>
    <w:p w14:paraId="33425656" w14:textId="2C33B249" w:rsidR="00B65785" w:rsidRPr="00176070" w:rsidRDefault="00DF0526" w:rsidP="00DF0526">
      <w:pPr>
        <w:keepNext/>
        <w:numPr>
          <w:ilvl w:val="0"/>
          <w:numId w:val="30"/>
        </w:numPr>
        <w:spacing w:after="0"/>
        <w:rPr>
          <w:rFonts w:ascii="Tahoma" w:hAnsi="Tahoma" w:cs="Tahoma"/>
          <w:lang w:val="en-GB"/>
        </w:rPr>
      </w:pPr>
      <w:r>
        <w:rPr>
          <w:rFonts w:ascii="Tahoma" w:hAnsi="Tahoma" w:cs="Tahoma"/>
          <w:lang w:val="en-GB"/>
        </w:rPr>
        <w:t>The total amount of the subsidy, f</w:t>
      </w:r>
      <w:r w:rsidR="00B65785" w:rsidRPr="00176070">
        <w:rPr>
          <w:rFonts w:ascii="Tahoma" w:hAnsi="Tahoma" w:cs="Tahoma"/>
          <w:lang w:val="en-GB"/>
        </w:rPr>
        <w:t>inancial share of particular partner</w:t>
      </w:r>
      <w:r>
        <w:rPr>
          <w:rFonts w:ascii="Tahoma" w:hAnsi="Tahoma" w:cs="Tahoma"/>
          <w:lang w:val="en-GB"/>
        </w:rPr>
        <w:t xml:space="preserve">, </w:t>
      </w:r>
      <w:r w:rsidR="00B65785" w:rsidRPr="00176070">
        <w:rPr>
          <w:rFonts w:ascii="Tahoma" w:hAnsi="Tahoma" w:cs="Tahoma"/>
          <w:lang w:val="en-GB"/>
        </w:rPr>
        <w:t xml:space="preserve">the maximum amount of co-financing from Programme funds for particular Partner are established in the </w:t>
      </w:r>
      <w:r w:rsidRPr="00DF0526">
        <w:rPr>
          <w:rFonts w:ascii="Tahoma" w:hAnsi="Tahoma" w:cs="Tahoma"/>
          <w:lang w:val="en-GB"/>
        </w:rPr>
        <w:t>Administrative order issued by the Head of the MA for granting subsidy for the implementation of the Governance project</w:t>
      </w:r>
      <w:r>
        <w:rPr>
          <w:rFonts w:ascii="Tahoma" w:hAnsi="Tahoma" w:cs="Tahoma"/>
          <w:lang w:val="en-GB"/>
        </w:rPr>
        <w:t xml:space="preserve">, the </w:t>
      </w:r>
      <w:r w:rsidR="00B65785" w:rsidRPr="00176070">
        <w:rPr>
          <w:rFonts w:ascii="Tahoma" w:hAnsi="Tahoma" w:cs="Tahoma"/>
          <w:lang w:val="en-GB"/>
        </w:rPr>
        <w:t xml:space="preserve">budget defined in the Application Form and in the </w:t>
      </w:r>
      <w:r w:rsidR="003B3AD8" w:rsidRPr="00176070">
        <w:rPr>
          <w:rFonts w:ascii="Tahoma" w:hAnsi="Tahoma" w:cs="Tahoma"/>
          <w:lang w:val="en-GB"/>
        </w:rPr>
        <w:t xml:space="preserve">Partnership and </w:t>
      </w:r>
      <w:r w:rsidR="00B65785" w:rsidRPr="00176070">
        <w:rPr>
          <w:rFonts w:ascii="Tahoma" w:hAnsi="Tahoma" w:cs="Tahoma"/>
          <w:lang w:val="en-GB"/>
        </w:rPr>
        <w:t>Co-financing Statement.</w:t>
      </w:r>
      <w:r>
        <w:rPr>
          <w:rFonts w:ascii="Tahoma" w:hAnsi="Tahoma" w:cs="Tahoma"/>
          <w:lang w:val="en-GB"/>
        </w:rPr>
        <w:t xml:space="preserve"> </w:t>
      </w:r>
      <w:r w:rsidR="00B65785" w:rsidRPr="00176070">
        <w:rPr>
          <w:rFonts w:ascii="Tahoma" w:hAnsi="Tahoma" w:cs="Tahoma"/>
          <w:lang w:val="en-GB"/>
        </w:rPr>
        <w:t xml:space="preserve"> </w:t>
      </w:r>
    </w:p>
    <w:p w14:paraId="12F6F4B7" w14:textId="2F5B24C7"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w:t>
      </w:r>
      <w:r w:rsidR="00D34EE5">
        <w:rPr>
          <w:rFonts w:ascii="Tahoma" w:hAnsi="Tahoma" w:cs="Tahoma"/>
          <w:lang w:val="en-GB"/>
        </w:rPr>
        <w:t>MA</w:t>
      </w:r>
      <w:r w:rsidRPr="00176070">
        <w:rPr>
          <w:rFonts w:ascii="Tahoma" w:hAnsi="Tahoma" w:cs="Tahoma"/>
          <w:lang w:val="en-GB"/>
        </w:rPr>
        <w:t xml:space="preserve"> transfers the funds to the </w:t>
      </w:r>
      <w:r w:rsidR="00D34EE5">
        <w:rPr>
          <w:rFonts w:ascii="Tahoma" w:hAnsi="Tahoma" w:cs="Tahoma"/>
          <w:lang w:val="en-GB"/>
        </w:rPr>
        <w:t xml:space="preserve">bank </w:t>
      </w:r>
      <w:r w:rsidRPr="00176070">
        <w:rPr>
          <w:rFonts w:ascii="Tahoma" w:hAnsi="Tahoma" w:cs="Tahoma"/>
          <w:lang w:val="en-GB"/>
        </w:rPr>
        <w:t xml:space="preserve">accounts of the </w:t>
      </w:r>
      <w:r w:rsidR="00B80E50">
        <w:rPr>
          <w:rFonts w:ascii="Tahoma" w:hAnsi="Tahoma" w:cs="Tahoma"/>
          <w:lang w:val="en-GB"/>
        </w:rPr>
        <w:t xml:space="preserve">respective </w:t>
      </w:r>
      <w:r w:rsidRPr="00176070">
        <w:rPr>
          <w:rFonts w:ascii="Tahoma" w:hAnsi="Tahoma" w:cs="Tahoma"/>
          <w:lang w:val="en-GB"/>
        </w:rPr>
        <w:t xml:space="preserve">Partner in appropriate amount and according to </w:t>
      </w:r>
      <w:r w:rsidR="00D34EE5">
        <w:rPr>
          <w:rFonts w:ascii="Tahoma" w:hAnsi="Tahoma" w:cs="Tahoma"/>
          <w:lang w:val="en-GB"/>
        </w:rPr>
        <w:t>verified expenditures sub</w:t>
      </w:r>
      <w:r w:rsidR="000A5894">
        <w:rPr>
          <w:rFonts w:ascii="Tahoma" w:hAnsi="Tahoma" w:cs="Tahoma"/>
          <w:lang w:val="en-GB"/>
        </w:rPr>
        <w:t xml:space="preserve">ject of </w:t>
      </w:r>
      <w:r w:rsidRPr="00176070">
        <w:rPr>
          <w:rFonts w:ascii="Tahoma" w:hAnsi="Tahoma" w:cs="Tahoma"/>
          <w:lang w:val="en-GB"/>
        </w:rPr>
        <w:t xml:space="preserve">the </w:t>
      </w:r>
      <w:r w:rsidR="00DF0526">
        <w:rPr>
          <w:rFonts w:ascii="Tahoma" w:hAnsi="Tahoma" w:cs="Tahoma"/>
          <w:lang w:val="en-GB"/>
        </w:rPr>
        <w:t xml:space="preserve">aggregated </w:t>
      </w:r>
      <w:r w:rsidR="00E943CF" w:rsidRPr="00176070">
        <w:rPr>
          <w:rFonts w:ascii="Tahoma" w:hAnsi="Tahoma" w:cs="Tahoma"/>
          <w:lang w:val="en-GB"/>
        </w:rPr>
        <w:t>Request for payment</w:t>
      </w:r>
      <w:r w:rsidR="00DF0526">
        <w:rPr>
          <w:rFonts w:ascii="Tahoma" w:hAnsi="Tahoma" w:cs="Tahoma"/>
          <w:lang w:val="en-GB"/>
        </w:rPr>
        <w:t xml:space="preserve"> submitted by the Lead Partner and</w:t>
      </w:r>
      <w:r w:rsidRPr="00176070">
        <w:rPr>
          <w:rFonts w:ascii="Tahoma" w:hAnsi="Tahoma" w:cs="Tahoma"/>
          <w:lang w:val="en-GB"/>
        </w:rPr>
        <w:t xml:space="preserve"> approved by the </w:t>
      </w:r>
      <w:r w:rsidR="00D34EE5">
        <w:rPr>
          <w:rFonts w:ascii="Tahoma" w:hAnsi="Tahoma" w:cs="Tahoma"/>
          <w:lang w:val="en-GB"/>
        </w:rPr>
        <w:t>MA</w:t>
      </w:r>
      <w:r w:rsidRPr="00176070">
        <w:rPr>
          <w:rFonts w:ascii="Tahoma" w:hAnsi="Tahoma" w:cs="Tahoma"/>
          <w:lang w:val="en-GB"/>
        </w:rPr>
        <w:t xml:space="preserve">. The basis for preparation of the </w:t>
      </w:r>
      <w:r w:rsidR="00E943CF" w:rsidRPr="00176070">
        <w:rPr>
          <w:rFonts w:ascii="Tahoma" w:hAnsi="Tahoma" w:cs="Tahoma"/>
          <w:lang w:val="en-GB"/>
        </w:rPr>
        <w:t xml:space="preserve">Request for payment </w:t>
      </w:r>
      <w:r w:rsidRPr="00176070">
        <w:rPr>
          <w:rFonts w:ascii="Tahoma" w:hAnsi="Tahoma" w:cs="Tahoma"/>
          <w:lang w:val="en-GB"/>
        </w:rPr>
        <w:t xml:space="preserve">is a list of expenditures incurred in a given reporting period. Acceptance of particular expenditures in the list depends on their </w:t>
      </w:r>
      <w:r w:rsidR="00E943CF" w:rsidRPr="00176070">
        <w:rPr>
          <w:rFonts w:ascii="Tahoma" w:hAnsi="Tahoma" w:cs="Tahoma"/>
          <w:lang w:val="en-GB"/>
        </w:rPr>
        <w:t>verification</w:t>
      </w:r>
      <w:r w:rsidRPr="00176070">
        <w:rPr>
          <w:rFonts w:ascii="Tahoma" w:hAnsi="Tahoma" w:cs="Tahoma"/>
          <w:lang w:val="en-GB"/>
        </w:rPr>
        <w:t xml:space="preserve"> by </w:t>
      </w:r>
      <w:r w:rsidR="00C82028">
        <w:rPr>
          <w:rFonts w:ascii="Tahoma" w:hAnsi="Tahoma" w:cs="Tahoma"/>
          <w:lang w:val="en-GB"/>
        </w:rPr>
        <w:t xml:space="preserve">national </w:t>
      </w:r>
      <w:r w:rsidR="00E943CF" w:rsidRPr="00176070">
        <w:rPr>
          <w:rFonts w:ascii="Tahoma" w:hAnsi="Tahoma" w:cs="Tahoma"/>
          <w:lang w:val="en-GB"/>
        </w:rPr>
        <w:t>c</w:t>
      </w:r>
      <w:r w:rsidRPr="00176070">
        <w:rPr>
          <w:rFonts w:ascii="Tahoma" w:hAnsi="Tahoma" w:cs="Tahoma"/>
          <w:lang w:val="en-GB"/>
        </w:rPr>
        <w:t xml:space="preserve">ontrollers. Subject to reimbursement are only the expenditures that may be qualified as eligible according to provisions of Programme documents and in accordance with the </w:t>
      </w:r>
      <w:r w:rsidR="00E943CF" w:rsidRPr="00176070">
        <w:rPr>
          <w:rFonts w:ascii="Tahoma" w:hAnsi="Tahoma" w:cs="Tahoma"/>
          <w:lang w:val="en-GB"/>
        </w:rPr>
        <w:t xml:space="preserve">Guidelines for </w:t>
      </w:r>
      <w:r w:rsidRPr="00176070">
        <w:rPr>
          <w:rFonts w:ascii="Tahoma" w:hAnsi="Tahoma" w:cs="Tahoma"/>
          <w:lang w:val="en-GB"/>
        </w:rPr>
        <w:t xml:space="preserve">Applicants. </w:t>
      </w:r>
    </w:p>
    <w:p w14:paraId="2716D14C" w14:textId="6765440D"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w:t>
      </w:r>
      <w:r w:rsidR="000A5894">
        <w:rPr>
          <w:rFonts w:ascii="Tahoma" w:hAnsi="Tahoma" w:cs="Tahoma"/>
          <w:lang w:val="en-GB"/>
        </w:rPr>
        <w:t>MA will transfer an advance payment and the interim payments (verified expenditures)</w:t>
      </w:r>
      <w:r w:rsidR="000A5894" w:rsidRPr="00176070">
        <w:rPr>
          <w:rFonts w:ascii="Tahoma" w:hAnsi="Tahoma" w:cs="Tahoma"/>
          <w:lang w:val="en-GB"/>
        </w:rPr>
        <w:t xml:space="preserve"> </w:t>
      </w:r>
      <w:r w:rsidRPr="00176070">
        <w:rPr>
          <w:rFonts w:ascii="Tahoma" w:hAnsi="Tahoma" w:cs="Tahoma"/>
          <w:lang w:val="en-GB"/>
        </w:rPr>
        <w:t>to the bank account of particular partners specified and annexed to this agreement.</w:t>
      </w:r>
    </w:p>
    <w:p w14:paraId="316808A8" w14:textId="535519E2" w:rsidR="00B65785"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transfer of funds by the </w:t>
      </w:r>
      <w:r w:rsidR="000A5894">
        <w:rPr>
          <w:rFonts w:ascii="Tahoma" w:hAnsi="Tahoma" w:cs="Tahoma"/>
          <w:lang w:val="en-GB"/>
        </w:rPr>
        <w:t>MA</w:t>
      </w:r>
      <w:r w:rsidRPr="00176070">
        <w:rPr>
          <w:rFonts w:ascii="Tahoma" w:hAnsi="Tahoma" w:cs="Tahoma"/>
          <w:lang w:val="en-GB"/>
        </w:rPr>
        <w:t xml:space="preserve"> to the Partners depends on fulfilment of obligations resulting from </w:t>
      </w:r>
      <w:r w:rsidR="009B4B2C" w:rsidRPr="00176070">
        <w:rPr>
          <w:rFonts w:ascii="Tahoma" w:hAnsi="Tahoma" w:cs="Tahoma"/>
          <w:lang w:val="en-GB"/>
        </w:rPr>
        <w:t xml:space="preserve">Project </w:t>
      </w:r>
      <w:r w:rsidRPr="00176070">
        <w:rPr>
          <w:rFonts w:ascii="Tahoma" w:hAnsi="Tahoma" w:cs="Tahoma"/>
          <w:lang w:val="en-GB"/>
        </w:rPr>
        <w:t xml:space="preserve">Partnership Agreement, approval of the </w:t>
      </w:r>
      <w:r w:rsidR="00B80E50">
        <w:rPr>
          <w:rFonts w:ascii="Tahoma" w:hAnsi="Tahoma" w:cs="Tahoma"/>
          <w:lang w:val="en-GB"/>
        </w:rPr>
        <w:t xml:space="preserve">aggregated </w:t>
      </w:r>
      <w:r w:rsidR="00E943CF" w:rsidRPr="00176070">
        <w:rPr>
          <w:rFonts w:ascii="Tahoma" w:hAnsi="Tahoma" w:cs="Tahoma"/>
          <w:lang w:val="en-GB"/>
        </w:rPr>
        <w:t>Request for Payment</w:t>
      </w:r>
      <w:r w:rsidRPr="00176070">
        <w:rPr>
          <w:rFonts w:ascii="Tahoma" w:hAnsi="Tahoma" w:cs="Tahoma"/>
          <w:lang w:val="en-GB"/>
        </w:rPr>
        <w:t xml:space="preserve"> </w:t>
      </w:r>
      <w:r w:rsidR="00B80E50">
        <w:rPr>
          <w:rFonts w:ascii="Tahoma" w:hAnsi="Tahoma" w:cs="Tahoma"/>
          <w:lang w:val="en-GB"/>
        </w:rPr>
        <w:t>and the project progress report</w:t>
      </w:r>
      <w:r w:rsidRPr="00176070">
        <w:rPr>
          <w:rFonts w:ascii="Tahoma" w:hAnsi="Tahoma" w:cs="Tahoma"/>
          <w:lang w:val="en-GB"/>
        </w:rPr>
        <w:t xml:space="preserve">. </w:t>
      </w:r>
    </w:p>
    <w:p w14:paraId="3F79EB9C" w14:textId="54A7138E" w:rsidR="00492FCF" w:rsidRDefault="00492FCF" w:rsidP="00492FCF">
      <w:pPr>
        <w:keepNext/>
        <w:numPr>
          <w:ilvl w:val="0"/>
          <w:numId w:val="30"/>
        </w:numPr>
        <w:spacing w:after="0"/>
        <w:rPr>
          <w:rFonts w:ascii="Tahoma" w:hAnsi="Tahoma" w:cs="Tahoma"/>
          <w:lang w:val="en-GB"/>
        </w:rPr>
      </w:pPr>
      <w:r w:rsidRPr="00492FCF">
        <w:rPr>
          <w:rFonts w:ascii="Tahoma" w:hAnsi="Tahoma" w:cs="Tahoma"/>
          <w:lang w:val="en-GB"/>
        </w:rPr>
        <w:t xml:space="preserve">The LP may request advance payment at the rate of 20 % of the total amount of the </w:t>
      </w:r>
      <w:r>
        <w:rPr>
          <w:rFonts w:ascii="Tahoma" w:hAnsi="Tahoma" w:cs="Tahoma"/>
          <w:lang w:val="en-GB"/>
        </w:rPr>
        <w:t>operation</w:t>
      </w:r>
      <w:r w:rsidRPr="00492FCF">
        <w:rPr>
          <w:rFonts w:ascii="Tahoma" w:hAnsi="Tahoma" w:cs="Tahoma"/>
          <w:lang w:val="en-GB"/>
        </w:rPr>
        <w:t xml:space="preserve">. </w:t>
      </w:r>
      <w:r w:rsidR="000A5894">
        <w:rPr>
          <w:rFonts w:ascii="Tahoma" w:hAnsi="Tahoma" w:cs="Tahoma"/>
          <w:lang w:val="en-GB"/>
        </w:rPr>
        <w:t>T</w:t>
      </w:r>
      <w:r w:rsidRPr="00492FCF">
        <w:rPr>
          <w:rFonts w:ascii="Tahoma" w:hAnsi="Tahoma" w:cs="Tahoma"/>
          <w:lang w:val="en-GB"/>
        </w:rPr>
        <w:t>he LP send</w:t>
      </w:r>
      <w:r w:rsidR="000E0864">
        <w:rPr>
          <w:rFonts w:ascii="Tahoma" w:hAnsi="Tahoma" w:cs="Tahoma"/>
          <w:lang w:val="en-GB"/>
        </w:rPr>
        <w:t>s</w:t>
      </w:r>
      <w:r w:rsidRPr="00492FCF">
        <w:rPr>
          <w:rFonts w:ascii="Tahoma" w:hAnsi="Tahoma" w:cs="Tahoma"/>
          <w:lang w:val="en-GB"/>
        </w:rPr>
        <w:t xml:space="preserve"> a request for an advance payment to the MA no later than 45 (</w:t>
      </w:r>
      <w:r w:rsidR="000A5894" w:rsidRPr="00492FCF">
        <w:rPr>
          <w:rFonts w:ascii="Tahoma" w:hAnsi="Tahoma" w:cs="Tahoma"/>
          <w:lang w:val="en-GB"/>
        </w:rPr>
        <w:t>forty-five</w:t>
      </w:r>
      <w:r w:rsidRPr="00492FCF">
        <w:rPr>
          <w:rFonts w:ascii="Tahoma" w:hAnsi="Tahoma" w:cs="Tahoma"/>
          <w:lang w:val="en-GB"/>
        </w:rPr>
        <w:t xml:space="preserve">) calendar days after </w:t>
      </w:r>
      <w:r w:rsidR="000E0864">
        <w:rPr>
          <w:rFonts w:ascii="Tahoma" w:hAnsi="Tahoma" w:cs="Tahoma"/>
          <w:lang w:val="en-GB"/>
        </w:rPr>
        <w:t>start of project implementation period.</w:t>
      </w:r>
    </w:p>
    <w:p w14:paraId="250C300C" w14:textId="5C265B88" w:rsidR="000D4AA1" w:rsidRDefault="000D4AA1" w:rsidP="000D4AA1">
      <w:pPr>
        <w:keepNext/>
        <w:numPr>
          <w:ilvl w:val="0"/>
          <w:numId w:val="30"/>
        </w:numPr>
        <w:spacing w:after="0"/>
        <w:rPr>
          <w:rFonts w:ascii="Tahoma" w:hAnsi="Tahoma" w:cs="Tahoma"/>
          <w:lang w:val="en-GB"/>
        </w:rPr>
      </w:pPr>
      <w:r w:rsidRPr="000D4AA1">
        <w:rPr>
          <w:rFonts w:ascii="Tahoma" w:hAnsi="Tahoma" w:cs="Tahoma"/>
          <w:lang w:val="en-GB"/>
        </w:rPr>
        <w:t xml:space="preserve">The LP requests interim payments on six </w:t>
      </w:r>
      <w:r w:rsidR="00677FE1" w:rsidRPr="000D4AA1">
        <w:rPr>
          <w:rFonts w:ascii="Tahoma" w:hAnsi="Tahoma" w:cs="Tahoma"/>
          <w:lang w:val="en-GB"/>
        </w:rPr>
        <w:t>months’</w:t>
      </w:r>
      <w:r w:rsidRPr="000D4AA1">
        <w:rPr>
          <w:rFonts w:ascii="Tahoma" w:hAnsi="Tahoma" w:cs="Tahoma"/>
          <w:lang w:val="en-GB"/>
        </w:rPr>
        <w:t xml:space="preserve"> basis after the starting date of the project implementation period provided that the respective expenditures are verified by </w:t>
      </w:r>
      <w:r w:rsidR="00C82028">
        <w:rPr>
          <w:rFonts w:ascii="Tahoma" w:hAnsi="Tahoma" w:cs="Tahoma"/>
          <w:lang w:val="en-GB"/>
        </w:rPr>
        <w:t xml:space="preserve">national </w:t>
      </w:r>
      <w:r w:rsidRPr="000D4AA1">
        <w:rPr>
          <w:rFonts w:ascii="Tahoma" w:hAnsi="Tahoma" w:cs="Tahoma"/>
          <w:lang w:val="en-GB"/>
        </w:rPr>
        <w:t>controller/s. If no request for payment is submitted it will mean that no costs have been carried out during the respective reporting period by the project partners.</w:t>
      </w:r>
    </w:p>
    <w:p w14:paraId="27E68A70" w14:textId="1E67246F" w:rsidR="000D4AA1" w:rsidRDefault="000D4AA1" w:rsidP="000D4AA1">
      <w:pPr>
        <w:keepNext/>
        <w:numPr>
          <w:ilvl w:val="0"/>
          <w:numId w:val="30"/>
        </w:numPr>
        <w:spacing w:after="0"/>
        <w:rPr>
          <w:rFonts w:ascii="Tahoma" w:hAnsi="Tahoma" w:cs="Tahoma"/>
          <w:lang w:val="en-GB"/>
        </w:rPr>
      </w:pPr>
      <w:r w:rsidRPr="000D4AA1">
        <w:rPr>
          <w:rFonts w:ascii="Tahoma" w:hAnsi="Tahoma" w:cs="Tahoma"/>
          <w:lang w:val="en-GB"/>
        </w:rPr>
        <w:t>The LP may only request payments by providing proof of progress of the operation through Progress reports submitted to the JS. The presence of approval by the JS of the respective Progress report is a necessary condition for verification of the expenditures by the MA.</w:t>
      </w:r>
    </w:p>
    <w:p w14:paraId="585547EA" w14:textId="217CDB38" w:rsidR="000D4AA1" w:rsidRDefault="0052190A" w:rsidP="0052190A">
      <w:pPr>
        <w:keepNext/>
        <w:numPr>
          <w:ilvl w:val="0"/>
          <w:numId w:val="30"/>
        </w:numPr>
        <w:spacing w:after="0"/>
        <w:rPr>
          <w:rFonts w:ascii="Tahoma" w:hAnsi="Tahoma" w:cs="Tahoma"/>
          <w:lang w:val="en-GB"/>
        </w:rPr>
      </w:pPr>
      <w:r w:rsidRPr="0052190A">
        <w:rPr>
          <w:rFonts w:ascii="Tahoma" w:hAnsi="Tahoma" w:cs="Tahoma"/>
          <w:lang w:val="en-GB"/>
        </w:rPr>
        <w:t>The LP submit</w:t>
      </w:r>
      <w:r w:rsidR="000E0864">
        <w:rPr>
          <w:rFonts w:ascii="Tahoma" w:hAnsi="Tahoma" w:cs="Tahoma"/>
          <w:lang w:val="en-GB"/>
        </w:rPr>
        <w:t>s</w:t>
      </w:r>
      <w:r w:rsidRPr="0052190A">
        <w:rPr>
          <w:rFonts w:ascii="Tahoma" w:hAnsi="Tahoma" w:cs="Tahoma"/>
          <w:lang w:val="en-GB"/>
        </w:rPr>
        <w:t xml:space="preserve"> to the MA the aggregated request for payment and all supporting documents, not later than 5 (five) working days from the date of receipt of the documents proving verification of expenditures by controller/s from the project partner/s for which а controller is designated for the reporting period. The aggregated request for payment must include the expenditures for all project partners for the respective reporting period. If some of the project partners have not made any expenditure during the respective reporting period he should declare that to the LP in writing. The LP submits this declaration to the MA together with the request for payment.</w:t>
      </w:r>
    </w:p>
    <w:p w14:paraId="4DF2BDD2" w14:textId="0A74661D" w:rsidR="001B6B76" w:rsidRPr="00176070" w:rsidRDefault="001B6B76" w:rsidP="001B6B76">
      <w:pPr>
        <w:keepNext/>
        <w:numPr>
          <w:ilvl w:val="0"/>
          <w:numId w:val="30"/>
        </w:numPr>
        <w:spacing w:after="0"/>
        <w:rPr>
          <w:rFonts w:ascii="Tahoma" w:hAnsi="Tahoma" w:cs="Tahoma"/>
          <w:lang w:val="en-GB"/>
        </w:rPr>
      </w:pPr>
      <w:r w:rsidRPr="001B6B76">
        <w:rPr>
          <w:rFonts w:ascii="Tahoma" w:hAnsi="Tahoma" w:cs="Tahoma"/>
          <w:lang w:val="en-GB"/>
        </w:rPr>
        <w:t xml:space="preserve">The request for a final (balance) payment should be made by the LP within 15 days following the date of the final Certificate for Validation of Expenditure by the National </w:t>
      </w:r>
      <w:r w:rsidRPr="001B6B76">
        <w:rPr>
          <w:rFonts w:ascii="Tahoma" w:hAnsi="Tahoma" w:cs="Tahoma"/>
          <w:lang w:val="en-GB"/>
        </w:rPr>
        <w:lastRenderedPageBreak/>
        <w:t>Controller but not later than 110 days after the project completion. In the request for final (balance) payment the LP should request for reimbursement the expenditures made for the remaining period to the end of the project implementation period as deducting the amount of the received advance payment.</w:t>
      </w:r>
    </w:p>
    <w:p w14:paraId="7F20E9C6" w14:textId="77777777" w:rsidR="00B65785" w:rsidRPr="00176070" w:rsidRDefault="00B65785" w:rsidP="00B65785">
      <w:pPr>
        <w:spacing w:after="0"/>
        <w:ind w:left="360" w:hanging="360"/>
        <w:rPr>
          <w:rFonts w:ascii="Tahoma" w:hAnsi="Tahoma" w:cs="Tahoma"/>
          <w:lang w:val="en-GB"/>
        </w:rPr>
      </w:pPr>
    </w:p>
    <w:p w14:paraId="2CB53B7B"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Recovery of funds</w:t>
      </w:r>
    </w:p>
    <w:p w14:paraId="3FB79C8C" w14:textId="28A61518" w:rsidR="00B65785" w:rsidRPr="00176070" w:rsidRDefault="00B65785" w:rsidP="00B65785">
      <w:pPr>
        <w:pStyle w:val="tm"/>
        <w:keepNext/>
        <w:numPr>
          <w:ilvl w:val="0"/>
          <w:numId w:val="5"/>
        </w:numPr>
        <w:rPr>
          <w:rFonts w:ascii="Tahoma" w:hAnsi="Tahoma" w:cs="Tahoma"/>
          <w:sz w:val="22"/>
          <w:szCs w:val="22"/>
          <w:lang w:val="en-GB"/>
        </w:rPr>
      </w:pPr>
      <w:r w:rsidRPr="00176070">
        <w:rPr>
          <w:rFonts w:ascii="Tahoma" w:hAnsi="Tahoma" w:cs="Tahoma"/>
          <w:sz w:val="22"/>
          <w:szCs w:val="22"/>
          <w:lang w:val="en-GB"/>
        </w:rPr>
        <w:t xml:space="preserve">When on the basis of the Progress Reports, </w:t>
      </w:r>
      <w:r w:rsidR="00E943CF" w:rsidRPr="00176070">
        <w:rPr>
          <w:rFonts w:ascii="Tahoma" w:hAnsi="Tahoma" w:cs="Tahoma"/>
          <w:sz w:val="22"/>
          <w:szCs w:val="22"/>
          <w:lang w:val="en-GB"/>
        </w:rPr>
        <w:t xml:space="preserve">Requests for Payments and </w:t>
      </w:r>
      <w:r w:rsidRPr="00176070">
        <w:rPr>
          <w:rFonts w:ascii="Tahoma" w:hAnsi="Tahoma" w:cs="Tahoma"/>
          <w:sz w:val="22"/>
          <w:szCs w:val="22"/>
          <w:lang w:val="en-GB"/>
        </w:rPr>
        <w:t>financial controls conducted by authorised bodies or any other sources is found that:</w:t>
      </w:r>
    </w:p>
    <w:p w14:paraId="01FD8FEA" w14:textId="58B75E2D" w:rsidR="00B65785" w:rsidRPr="00176070" w:rsidRDefault="007C096C" w:rsidP="007C096C">
      <w:pPr>
        <w:pStyle w:val="tm"/>
        <w:keepNext/>
        <w:numPr>
          <w:ilvl w:val="0"/>
          <w:numId w:val="19"/>
        </w:numPr>
        <w:rPr>
          <w:rFonts w:ascii="Tahoma" w:hAnsi="Tahoma" w:cs="Tahoma"/>
          <w:sz w:val="22"/>
          <w:szCs w:val="22"/>
          <w:lang w:val="en-GB"/>
        </w:rPr>
      </w:pPr>
      <w:r w:rsidRPr="007C096C">
        <w:rPr>
          <w:rFonts w:ascii="Tahoma" w:hAnsi="Tahoma" w:cs="Tahoma"/>
          <w:sz w:val="22"/>
          <w:szCs w:val="22"/>
          <w:lang w:val="en-GB"/>
        </w:rPr>
        <w:t xml:space="preserve">the Partner </w:t>
      </w:r>
      <w:r w:rsidR="00B65785" w:rsidRPr="00176070">
        <w:rPr>
          <w:rFonts w:ascii="Tahoma" w:hAnsi="Tahoma" w:cs="Tahoma"/>
          <w:sz w:val="22"/>
          <w:szCs w:val="22"/>
          <w:lang w:val="en-GB"/>
        </w:rPr>
        <w:t xml:space="preserve">used the whole or a part of the </w:t>
      </w:r>
      <w:r w:rsidR="00ED5218" w:rsidRPr="00176070">
        <w:rPr>
          <w:rFonts w:ascii="Tahoma" w:hAnsi="Tahoma" w:cs="Tahoma"/>
          <w:sz w:val="22"/>
          <w:szCs w:val="22"/>
          <w:lang w:val="en-GB"/>
        </w:rPr>
        <w:t>s</w:t>
      </w:r>
      <w:r w:rsidR="00B65785" w:rsidRPr="00176070">
        <w:rPr>
          <w:rFonts w:ascii="Tahoma" w:hAnsi="Tahoma" w:cs="Tahoma"/>
          <w:sz w:val="22"/>
          <w:szCs w:val="22"/>
          <w:lang w:val="en-GB"/>
        </w:rPr>
        <w:t>ubsidy granted not as intended, without adhering to the applicable procedures</w:t>
      </w:r>
      <w:r w:rsidR="004E2A92" w:rsidRPr="00176070">
        <w:rPr>
          <w:rFonts w:ascii="Tahoma" w:hAnsi="Tahoma" w:cs="Tahoma"/>
          <w:sz w:val="22"/>
          <w:szCs w:val="22"/>
          <w:lang w:val="bg-BG"/>
        </w:rPr>
        <w:t>;</w:t>
      </w:r>
      <w:r w:rsidR="00B65785" w:rsidRPr="00176070">
        <w:rPr>
          <w:rFonts w:ascii="Tahoma" w:hAnsi="Tahoma" w:cs="Tahoma"/>
          <w:sz w:val="22"/>
          <w:szCs w:val="22"/>
          <w:lang w:val="en-GB"/>
        </w:rPr>
        <w:t xml:space="preserve"> </w:t>
      </w:r>
    </w:p>
    <w:p w14:paraId="36C87F60" w14:textId="0FD7265E" w:rsidR="007C096C" w:rsidRDefault="007C096C"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the Partner </w:t>
      </w:r>
      <w:r w:rsidR="00B65785" w:rsidRPr="00176070">
        <w:rPr>
          <w:rFonts w:ascii="Tahoma" w:hAnsi="Tahoma" w:cs="Tahoma"/>
          <w:sz w:val="22"/>
          <w:szCs w:val="22"/>
          <w:lang w:val="en-GB"/>
        </w:rPr>
        <w:t>took funds in an undue manner or in excessive amounts</w:t>
      </w:r>
      <w:r>
        <w:rPr>
          <w:rFonts w:ascii="Tahoma" w:hAnsi="Tahoma" w:cs="Tahoma"/>
          <w:sz w:val="22"/>
          <w:szCs w:val="22"/>
          <w:lang w:val="en-GB"/>
        </w:rPr>
        <w:t>;</w:t>
      </w:r>
    </w:p>
    <w:p w14:paraId="7786AA71" w14:textId="0683F06C" w:rsidR="00B65785" w:rsidRPr="00176070" w:rsidRDefault="007C096C" w:rsidP="00B65785">
      <w:pPr>
        <w:pStyle w:val="tm"/>
        <w:keepNext/>
        <w:numPr>
          <w:ilvl w:val="0"/>
          <w:numId w:val="19"/>
        </w:numPr>
        <w:rPr>
          <w:rFonts w:ascii="Tahoma" w:hAnsi="Tahoma" w:cs="Tahoma"/>
          <w:sz w:val="22"/>
          <w:szCs w:val="22"/>
          <w:lang w:val="en-GB"/>
        </w:rPr>
      </w:pPr>
      <w:r>
        <w:rPr>
          <w:rFonts w:ascii="Tahoma" w:hAnsi="Tahoma" w:cs="Tahoma"/>
          <w:sz w:val="22"/>
          <w:szCs w:val="22"/>
          <w:lang w:val="en-GB"/>
        </w:rPr>
        <w:t>in all cases of irregularities;</w:t>
      </w:r>
    </w:p>
    <w:p w14:paraId="5C9A2DCA" w14:textId="0EAB0347" w:rsidR="00AB66A2" w:rsidRDefault="00B65785" w:rsidP="00AB66A2">
      <w:pPr>
        <w:pStyle w:val="tm"/>
        <w:keepNext/>
        <w:ind w:left="360" w:firstLine="0"/>
        <w:rPr>
          <w:rFonts w:ascii="Tahoma" w:hAnsi="Tahoma" w:cs="Tahoma"/>
          <w:sz w:val="22"/>
          <w:szCs w:val="22"/>
          <w:lang w:val="en-GB"/>
        </w:rPr>
      </w:pPr>
      <w:r w:rsidRPr="00176070">
        <w:rPr>
          <w:rFonts w:ascii="Tahoma" w:hAnsi="Tahoma" w:cs="Tahoma"/>
          <w:sz w:val="22"/>
          <w:szCs w:val="22"/>
          <w:lang w:val="en-GB"/>
        </w:rPr>
        <w:t xml:space="preserve">the Partner shall be obliged to reimburse these funds, respectively in part or in whole, together with interest, on terms and in the deadlines and to the </w:t>
      </w:r>
      <w:r w:rsidR="007C096C">
        <w:rPr>
          <w:rFonts w:ascii="Tahoma" w:hAnsi="Tahoma" w:cs="Tahoma"/>
          <w:sz w:val="22"/>
          <w:szCs w:val="22"/>
          <w:lang w:val="en-GB"/>
        </w:rPr>
        <w:t xml:space="preserve">bank </w:t>
      </w:r>
      <w:r w:rsidRPr="00176070">
        <w:rPr>
          <w:rFonts w:ascii="Tahoma" w:hAnsi="Tahoma" w:cs="Tahoma"/>
          <w:sz w:val="22"/>
          <w:szCs w:val="22"/>
          <w:lang w:val="en-GB"/>
        </w:rPr>
        <w:t xml:space="preserve">account indicated by the </w:t>
      </w:r>
      <w:r w:rsidR="000A5894">
        <w:rPr>
          <w:rFonts w:ascii="Tahoma" w:hAnsi="Tahoma" w:cs="Tahoma"/>
          <w:sz w:val="22"/>
          <w:szCs w:val="22"/>
          <w:lang w:val="en-GB"/>
        </w:rPr>
        <w:t>MA</w:t>
      </w:r>
      <w:r w:rsidRPr="00176070">
        <w:rPr>
          <w:rFonts w:ascii="Tahoma" w:hAnsi="Tahoma" w:cs="Tahoma"/>
          <w:sz w:val="22"/>
          <w:szCs w:val="22"/>
          <w:lang w:val="en-GB"/>
        </w:rPr>
        <w:t xml:space="preserve">. </w:t>
      </w:r>
      <w:r w:rsidR="00AB66A2" w:rsidRPr="00AD013D">
        <w:rPr>
          <w:rFonts w:ascii="Tahoma" w:hAnsi="Tahoma" w:cs="Tahoma"/>
          <w:sz w:val="22"/>
          <w:szCs w:val="22"/>
          <w:lang w:val="en-GB"/>
        </w:rPr>
        <w:t>The Partner shall be obliged to repay all unduly paid amounts, including extra payments done by the MA.</w:t>
      </w:r>
    </w:p>
    <w:p w14:paraId="399A2476" w14:textId="108924A2" w:rsidR="00AB66A2" w:rsidRPr="00626D6B" w:rsidRDefault="00AB66A2" w:rsidP="00AD013D">
      <w:pPr>
        <w:pStyle w:val="ListParagraph"/>
        <w:numPr>
          <w:ilvl w:val="0"/>
          <w:numId w:val="5"/>
        </w:numPr>
        <w:spacing w:after="0"/>
        <w:rPr>
          <w:rFonts w:ascii="Tahoma" w:hAnsi="Tahoma" w:cs="Tahoma"/>
          <w:lang w:val="en-GB"/>
        </w:rPr>
      </w:pPr>
      <w:r w:rsidRPr="00626D6B">
        <w:rPr>
          <w:rFonts w:ascii="Tahoma" w:hAnsi="Tahoma" w:cs="Tahoma"/>
          <w:lang w:val="en-GB"/>
        </w:rPr>
        <w:t xml:space="preserve">In case the final payment is not proceeded, the MA may decide to diminish the reimbursable amount starting with the next payment until the total recovery of the debt. </w:t>
      </w:r>
    </w:p>
    <w:p w14:paraId="01B94757" w14:textId="7D31DD44" w:rsidR="00B65785" w:rsidRPr="00176070" w:rsidRDefault="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 xml:space="preserve">In case the Partner did not perform the </w:t>
      </w:r>
      <w:r w:rsidR="003D664B">
        <w:rPr>
          <w:rFonts w:ascii="Tahoma" w:hAnsi="Tahoma" w:cs="Tahoma"/>
          <w:sz w:val="22"/>
          <w:szCs w:val="22"/>
          <w:lang w:val="en-GB"/>
        </w:rPr>
        <w:t xml:space="preserve">due </w:t>
      </w:r>
      <w:r w:rsidRPr="00176070">
        <w:rPr>
          <w:rFonts w:ascii="Tahoma" w:hAnsi="Tahoma" w:cs="Tahoma"/>
          <w:sz w:val="22"/>
          <w:szCs w:val="22"/>
          <w:lang w:val="en-GB"/>
        </w:rPr>
        <w:t xml:space="preserve">reimbursement, as referred to in item 1, the </w:t>
      </w:r>
      <w:r w:rsidR="003D664B">
        <w:rPr>
          <w:rFonts w:ascii="Tahoma" w:hAnsi="Tahoma" w:cs="Tahoma"/>
          <w:sz w:val="22"/>
          <w:szCs w:val="22"/>
          <w:lang w:val="en-GB"/>
        </w:rPr>
        <w:t>MA</w:t>
      </w:r>
      <w:r w:rsidRPr="00176070">
        <w:rPr>
          <w:rFonts w:ascii="Tahoma" w:hAnsi="Tahoma" w:cs="Tahoma"/>
          <w:sz w:val="22"/>
          <w:szCs w:val="22"/>
          <w:lang w:val="en-GB"/>
        </w:rPr>
        <w:t xml:space="preserve"> shall undertake actions aiming to recover the subsidy, including initiating the proce</w:t>
      </w:r>
      <w:r w:rsidR="007C096C">
        <w:rPr>
          <w:rFonts w:ascii="Tahoma" w:hAnsi="Tahoma" w:cs="Tahoma"/>
          <w:sz w:val="22"/>
          <w:szCs w:val="22"/>
          <w:lang w:val="en-GB"/>
        </w:rPr>
        <w:t>dure</w:t>
      </w:r>
      <w:r w:rsidR="003D664B">
        <w:rPr>
          <w:rFonts w:ascii="Tahoma" w:hAnsi="Tahoma" w:cs="Tahoma"/>
          <w:sz w:val="22"/>
          <w:szCs w:val="22"/>
          <w:lang w:val="en-GB"/>
        </w:rPr>
        <w:t xml:space="preserve"> involving European </w:t>
      </w:r>
      <w:r w:rsidR="007C096C">
        <w:rPr>
          <w:rFonts w:ascii="Tahoma" w:hAnsi="Tahoma" w:cs="Tahoma"/>
          <w:sz w:val="22"/>
          <w:szCs w:val="22"/>
          <w:lang w:val="en-GB"/>
        </w:rPr>
        <w:t>Commission</w:t>
      </w:r>
      <w:r w:rsidRPr="00176070">
        <w:rPr>
          <w:rFonts w:ascii="Tahoma" w:hAnsi="Tahoma" w:cs="Tahoma"/>
          <w:sz w:val="22"/>
          <w:szCs w:val="22"/>
          <w:lang w:val="en-GB"/>
        </w:rPr>
        <w:t>. The costs of actions aimed to recover the subsidy shall be borne by the Partner.</w:t>
      </w:r>
    </w:p>
    <w:p w14:paraId="3BF285E9"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The interest referred to in item 1 shall be calculated as those for tax liabilities</w:t>
      </w:r>
      <w:r w:rsidRPr="00176070">
        <w:rPr>
          <w:rFonts w:ascii="Tahoma" w:hAnsi="Tahoma" w:cs="Tahoma"/>
          <w:color w:val="000000"/>
          <w:sz w:val="22"/>
          <w:szCs w:val="22"/>
          <w:lang w:val="en-US"/>
        </w:rPr>
        <w:t xml:space="preserve"> and charged from the day the subsidy transfer referred in item 1 was transferred to the Partner account</w:t>
      </w:r>
      <w:r w:rsidRPr="00176070">
        <w:rPr>
          <w:rFonts w:ascii="Tahoma" w:hAnsi="Tahoma" w:cs="Tahoma"/>
          <w:sz w:val="22"/>
          <w:szCs w:val="22"/>
          <w:lang w:val="en-GB"/>
        </w:rPr>
        <w:t xml:space="preserve">. </w:t>
      </w:r>
    </w:p>
    <w:p w14:paraId="6208030D" w14:textId="77777777" w:rsidR="00B65785" w:rsidRPr="00176070" w:rsidRDefault="00B65785" w:rsidP="00B65785">
      <w:pPr>
        <w:pStyle w:val="tm"/>
        <w:ind w:left="0" w:right="74" w:firstLine="0"/>
        <w:rPr>
          <w:rFonts w:ascii="Tahoma" w:eastAsia="MS Mincho" w:hAnsi="Tahoma" w:cs="Tahoma"/>
          <w:sz w:val="22"/>
          <w:szCs w:val="22"/>
          <w:lang w:val="en-GB"/>
        </w:rPr>
      </w:pPr>
    </w:p>
    <w:p w14:paraId="6869FE89"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Control and Audit</w:t>
      </w:r>
    </w:p>
    <w:p w14:paraId="4556AE6D" w14:textId="647B7A79" w:rsidR="00B65785" w:rsidRPr="00176070" w:rsidRDefault="00B65785" w:rsidP="00B65785">
      <w:pPr>
        <w:pStyle w:val="tm"/>
        <w:numPr>
          <w:ilvl w:val="0"/>
          <w:numId w:val="18"/>
        </w:numPr>
        <w:rPr>
          <w:rFonts w:ascii="Tahoma" w:hAnsi="Tahoma" w:cs="Tahoma"/>
          <w:sz w:val="22"/>
          <w:szCs w:val="22"/>
          <w:lang w:val="en-GB"/>
        </w:rPr>
      </w:pPr>
      <w:r w:rsidRPr="00176070">
        <w:rPr>
          <w:rFonts w:ascii="Tahoma" w:hAnsi="Tahoma" w:cs="Tahoma"/>
          <w:sz w:val="22"/>
          <w:szCs w:val="22"/>
          <w:lang w:val="en-GB"/>
        </w:rPr>
        <w:t>For the purposes of control and audit the Lead Partner and the Partner undertake   to:</w:t>
      </w:r>
    </w:p>
    <w:p w14:paraId="296E7194" w14:textId="77777777" w:rsidR="00B65785" w:rsidRPr="00176070" w:rsidRDefault="00ED5218"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provide all </w:t>
      </w:r>
      <w:r w:rsidR="00B65785" w:rsidRPr="00176070">
        <w:rPr>
          <w:rFonts w:ascii="Tahoma" w:hAnsi="Tahoma" w:cs="Tahoma"/>
          <w:sz w:val="22"/>
          <w:szCs w:val="22"/>
          <w:lang w:val="en-GB"/>
        </w:rPr>
        <w:t>necessary documents for control activities;</w:t>
      </w:r>
    </w:p>
    <w:p w14:paraId="0D07F669" w14:textId="722BF4B0" w:rsidR="00B65785" w:rsidRPr="00176070" w:rsidRDefault="00B65785" w:rsidP="00F742E1">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retain documentation and data pertaining to the implemented project </w:t>
      </w:r>
      <w:r w:rsidR="00F742E1" w:rsidRPr="00F742E1">
        <w:rPr>
          <w:rFonts w:ascii="Tahoma" w:hAnsi="Tahoma" w:cs="Tahoma"/>
          <w:sz w:val="22"/>
          <w:szCs w:val="22"/>
          <w:lang w:val="en-GB"/>
        </w:rPr>
        <w:t>during the implementation period of the operation, as well as after the end of the implementation period of the operation, for a period of 5 (five) years after the date of the notification by the MA for verified amounts under the request for final payment</w:t>
      </w:r>
      <w:r w:rsidRPr="00176070">
        <w:rPr>
          <w:rFonts w:ascii="Tahoma" w:hAnsi="Tahoma"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14:paraId="0584E41A" w14:textId="70165DFA"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allow the </w:t>
      </w:r>
      <w:r w:rsidR="003D664B">
        <w:rPr>
          <w:rFonts w:ascii="Tahoma" w:hAnsi="Tahoma" w:cs="Tahoma"/>
          <w:sz w:val="22"/>
          <w:szCs w:val="22"/>
          <w:lang w:val="en-GB"/>
        </w:rPr>
        <w:t>MA</w:t>
      </w:r>
      <w:r w:rsidRPr="00176070">
        <w:rPr>
          <w:rFonts w:ascii="Tahoma" w:hAnsi="Tahoma" w:cs="Tahoma"/>
          <w:sz w:val="22"/>
          <w:szCs w:val="22"/>
          <w:lang w:val="en-GB"/>
        </w:rPr>
        <w:t xml:space="preserve"> and other competent bodies to perform post-control activities pertaining to correctness of implementation of the Project;</w:t>
      </w:r>
    </w:p>
    <w:p w14:paraId="562F77A3"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176070" w:rsidRDefault="00B65785" w:rsidP="00B65785">
      <w:pPr>
        <w:pStyle w:val="tm"/>
        <w:ind w:left="720" w:firstLine="0"/>
        <w:rPr>
          <w:rFonts w:ascii="Tahoma" w:hAnsi="Tahoma" w:cs="Tahoma"/>
          <w:sz w:val="22"/>
          <w:szCs w:val="22"/>
          <w:lang w:val="en-GB"/>
        </w:rPr>
      </w:pPr>
    </w:p>
    <w:p w14:paraId="7DE4748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Information and Promotion</w:t>
      </w:r>
    </w:p>
    <w:p w14:paraId="405789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lastRenderedPageBreak/>
        <w:t>The Partners agree for publication in any form and media, including Internet, by the Joint Secretariat of the Programme, of the following information:</w:t>
      </w:r>
    </w:p>
    <w:p w14:paraId="746E2B6B" w14:textId="77777777" w:rsidR="00B65785" w:rsidRPr="00176070" w:rsidRDefault="00B65785" w:rsidP="00B65785">
      <w:pPr>
        <w:pStyle w:val="tm"/>
        <w:ind w:left="0" w:firstLine="708"/>
        <w:rPr>
          <w:rFonts w:ascii="Tahoma" w:hAnsi="Tahoma" w:cs="Tahoma"/>
          <w:sz w:val="22"/>
          <w:szCs w:val="22"/>
          <w:lang w:val="en-GB"/>
        </w:rPr>
      </w:pPr>
      <w:r w:rsidRPr="00176070">
        <w:rPr>
          <w:rFonts w:ascii="Tahoma" w:hAnsi="Tahoma" w:cs="Tahoma"/>
          <w:sz w:val="22"/>
          <w:szCs w:val="22"/>
          <w:lang w:val="en-GB"/>
        </w:rPr>
        <w:t>1) name of the Lead Partner and the Partners institutions;</w:t>
      </w:r>
    </w:p>
    <w:p w14:paraId="418498B7"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2) project</w:t>
      </w:r>
      <w:r w:rsidR="00397EA8" w:rsidRPr="00176070">
        <w:rPr>
          <w:rFonts w:ascii="Tahoma" w:hAnsi="Tahoma" w:cs="Tahoma"/>
          <w:sz w:val="22"/>
          <w:szCs w:val="22"/>
          <w:lang w:val="bg-BG"/>
        </w:rPr>
        <w:t>‘</w:t>
      </w:r>
      <w:r w:rsidR="00397EA8" w:rsidRPr="00176070">
        <w:rPr>
          <w:rFonts w:ascii="Tahoma" w:hAnsi="Tahoma" w:cs="Tahoma"/>
          <w:sz w:val="22"/>
          <w:szCs w:val="22"/>
          <w:lang w:val="en-US"/>
        </w:rPr>
        <w:t>s</w:t>
      </w:r>
      <w:r w:rsidRPr="00176070">
        <w:rPr>
          <w:rFonts w:ascii="Tahoma" w:hAnsi="Tahoma" w:cs="Tahoma"/>
          <w:sz w:val="22"/>
          <w:szCs w:val="22"/>
          <w:lang w:val="en-GB"/>
        </w:rPr>
        <w:t xml:space="preserve"> purpose;</w:t>
      </w:r>
    </w:p>
    <w:p w14:paraId="16E36D3D"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3)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amount including EU and national co-financing;</w:t>
      </w:r>
    </w:p>
    <w:p w14:paraId="2DE27EF3"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4)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area;</w:t>
      </w:r>
    </w:p>
    <w:p w14:paraId="652CF62F"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5)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report</w:t>
      </w:r>
      <w:r w:rsidR="00397EA8" w:rsidRPr="00176070">
        <w:rPr>
          <w:rFonts w:ascii="Tahoma" w:hAnsi="Tahoma" w:cs="Tahoma"/>
          <w:sz w:val="22"/>
          <w:szCs w:val="22"/>
          <w:lang w:val="en-GB"/>
        </w:rPr>
        <w:t>s</w:t>
      </w:r>
      <w:r w:rsidR="00A556A5" w:rsidRPr="00176070">
        <w:rPr>
          <w:rFonts w:ascii="Tahoma" w:hAnsi="Tahoma" w:cs="Tahoma"/>
          <w:sz w:val="22"/>
          <w:szCs w:val="22"/>
          <w:lang w:val="en-GB"/>
        </w:rPr>
        <w:t xml:space="preserve"> and the final report</w:t>
      </w:r>
      <w:r w:rsidRPr="00176070">
        <w:rPr>
          <w:rFonts w:ascii="Tahoma" w:hAnsi="Tahoma" w:cs="Tahoma"/>
          <w:sz w:val="22"/>
          <w:szCs w:val="22"/>
          <w:lang w:val="en-GB"/>
        </w:rPr>
        <w:t>;</w:t>
      </w:r>
    </w:p>
    <w:p w14:paraId="08ED54FA"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6) information on the </w:t>
      </w:r>
      <w:r w:rsidR="00397EA8" w:rsidRPr="00176070">
        <w:rPr>
          <w:rFonts w:ascii="Tahoma" w:hAnsi="Tahoma" w:cs="Tahoma"/>
          <w:sz w:val="22"/>
          <w:szCs w:val="22"/>
          <w:lang w:val="en-GB"/>
        </w:rPr>
        <w:t xml:space="preserve">means of </w:t>
      </w:r>
      <w:r w:rsidRPr="00176070">
        <w:rPr>
          <w:rFonts w:ascii="Tahoma" w:hAnsi="Tahoma" w:cs="Tahoma"/>
          <w:sz w:val="22"/>
          <w:szCs w:val="22"/>
          <w:lang w:val="en-GB"/>
        </w:rPr>
        <w:t>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w:t>
      </w:r>
      <w:r w:rsidR="00397EA8" w:rsidRPr="00176070">
        <w:rPr>
          <w:rFonts w:ascii="Tahoma" w:hAnsi="Tahoma" w:cs="Tahoma"/>
          <w:sz w:val="22"/>
          <w:szCs w:val="22"/>
          <w:lang w:val="en-GB"/>
        </w:rPr>
        <w:t>promotion</w:t>
      </w:r>
      <w:r w:rsidRPr="00176070">
        <w:rPr>
          <w:rFonts w:ascii="Tahoma" w:hAnsi="Tahoma" w:cs="Tahoma"/>
          <w:sz w:val="22"/>
          <w:szCs w:val="22"/>
          <w:lang w:val="en-GB"/>
        </w:rPr>
        <w:t>.</w:t>
      </w:r>
    </w:p>
    <w:p w14:paraId="13E19D84" w14:textId="77777777" w:rsidR="00B65785" w:rsidRPr="00176070" w:rsidRDefault="00B65785" w:rsidP="00B65785">
      <w:pPr>
        <w:pStyle w:val="tm"/>
        <w:ind w:left="720" w:firstLine="0"/>
        <w:rPr>
          <w:rFonts w:ascii="Tahoma" w:hAnsi="Tahoma" w:cs="Tahoma"/>
          <w:sz w:val="22"/>
          <w:szCs w:val="22"/>
          <w:lang w:val="en-GB"/>
        </w:rPr>
      </w:pPr>
    </w:p>
    <w:p w14:paraId="51648840"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Intellectual Property Rights</w:t>
      </w:r>
    </w:p>
    <w:p w14:paraId="18CBDB0A" w14:textId="77777777" w:rsidR="00B65785" w:rsidRPr="00176070" w:rsidRDefault="00B65785" w:rsidP="00B65785">
      <w:pPr>
        <w:keepNext/>
        <w:spacing w:after="0"/>
        <w:rPr>
          <w:rFonts w:ascii="Tahoma" w:hAnsi="Tahoma" w:cs="Tahoma"/>
          <w:lang w:val="en-GB"/>
        </w:rPr>
      </w:pPr>
      <w:r w:rsidRPr="00176070">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176070" w:rsidRDefault="00B65785" w:rsidP="00B65785">
      <w:pPr>
        <w:keepNext/>
        <w:spacing w:after="0"/>
        <w:rPr>
          <w:rFonts w:ascii="Tahoma" w:hAnsi="Tahoma" w:cs="Tahoma"/>
          <w:lang w:val="en-GB"/>
        </w:rPr>
      </w:pPr>
    </w:p>
    <w:p w14:paraId="6B77BC1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 Confidentiality Clause </w:t>
      </w:r>
    </w:p>
    <w:p w14:paraId="6B779652" w14:textId="256C593F" w:rsidR="00B65785" w:rsidRPr="00176070" w:rsidRDefault="00B65785" w:rsidP="004F13C0">
      <w:pPr>
        <w:pStyle w:val="tm"/>
        <w:numPr>
          <w:ilvl w:val="0"/>
          <w:numId w:val="31"/>
        </w:numPr>
        <w:rPr>
          <w:rFonts w:ascii="Tahoma" w:hAnsi="Tahoma" w:cs="Tahoma"/>
          <w:sz w:val="22"/>
          <w:szCs w:val="22"/>
          <w:lang w:val="en-GB"/>
        </w:rPr>
      </w:pPr>
      <w:r w:rsidRPr="00176070">
        <w:rPr>
          <w:rFonts w:ascii="Tahoma" w:hAnsi="Tahoma" w:cs="Tahoma"/>
          <w:sz w:val="22"/>
          <w:szCs w:val="22"/>
          <w:lang w:val="en-GB"/>
        </w:rPr>
        <w:t>All information obtained during implementation of the Project not a matter of information and promotion, should be treated as confidential.</w:t>
      </w:r>
    </w:p>
    <w:p w14:paraId="65CEAB38"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53AAEC0F" w:rsidR="00B65785"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Failing to respect the confidentiality obligation gives the damaged party the right to claim compensations from the damaging party.</w:t>
      </w:r>
    </w:p>
    <w:p w14:paraId="5F2EE732" w14:textId="77777777" w:rsidR="00AE330D" w:rsidRPr="00176070" w:rsidRDefault="00AE330D" w:rsidP="00356F48">
      <w:pPr>
        <w:pStyle w:val="tm"/>
        <w:ind w:left="357" w:firstLine="0"/>
        <w:rPr>
          <w:rFonts w:ascii="Tahoma" w:hAnsi="Tahoma" w:cs="Tahoma"/>
          <w:sz w:val="22"/>
          <w:szCs w:val="22"/>
          <w:lang w:val="en-GB"/>
        </w:rPr>
      </w:pPr>
    </w:p>
    <w:p w14:paraId="199DAF98" w14:textId="77777777" w:rsidR="00B65785" w:rsidRPr="00176070" w:rsidRDefault="00B65785" w:rsidP="00397EA8">
      <w:pPr>
        <w:pStyle w:val="Paragraf"/>
        <w:tabs>
          <w:tab w:val="num" w:pos="0"/>
        </w:tabs>
        <w:spacing w:before="0" w:after="0"/>
        <w:outlineLvl w:val="9"/>
        <w:rPr>
          <w:rFonts w:ascii="Tahoma" w:hAnsi="Tahoma" w:cs="Tahoma"/>
          <w:lang w:val="en-GB"/>
        </w:rPr>
      </w:pPr>
      <w:r w:rsidRPr="00176070">
        <w:rPr>
          <w:rFonts w:ascii="Tahoma" w:hAnsi="Tahoma" w:cs="Tahoma"/>
          <w:lang w:val="en-GB"/>
        </w:rPr>
        <w:t>Conflict of interests</w:t>
      </w:r>
    </w:p>
    <w:p w14:paraId="51660993" w14:textId="029532D7" w:rsidR="00B65785" w:rsidRPr="00176070" w:rsidRDefault="00B65785" w:rsidP="00176070">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In the present Agreement, the conflict of interests </w:t>
      </w:r>
      <w:r w:rsidR="00CC226C" w:rsidRPr="00176070">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176070">
        <w:rPr>
          <w:rFonts w:ascii="Tahoma" w:hAnsi="Tahoma" w:cs="Tahoma"/>
          <w:lang w:val="en-GB"/>
        </w:rPr>
        <w:t>.</w:t>
      </w:r>
    </w:p>
    <w:p w14:paraId="528A1E73" w14:textId="77777777" w:rsidR="00B65785" w:rsidRPr="00176070" w:rsidRDefault="00B65785" w:rsidP="00B65785">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176070">
        <w:rPr>
          <w:rFonts w:ascii="Tahoma" w:hAnsi="Tahoma" w:cs="Tahoma"/>
          <w:lang w:val="en-GB"/>
        </w:rPr>
        <w:t xml:space="preserve"> by the Lead Partner to the J</w:t>
      </w:r>
      <w:r w:rsidRPr="00176070">
        <w:rPr>
          <w:rFonts w:ascii="Tahoma" w:hAnsi="Tahoma" w:cs="Tahoma"/>
          <w:lang w:val="en-GB"/>
        </w:rPr>
        <w:t>S and MA/NA, which reserve the right to verify such circumstances and take the appropriate measures, where necessary.</w:t>
      </w:r>
    </w:p>
    <w:p w14:paraId="17BEF7A6" w14:textId="77777777" w:rsidR="00397EA8" w:rsidRPr="00176070" w:rsidRDefault="00397EA8" w:rsidP="00397EA8">
      <w:pPr>
        <w:keepNext/>
        <w:widowControl w:val="0"/>
        <w:spacing w:before="120" w:after="0"/>
        <w:ind w:left="360"/>
        <w:rPr>
          <w:rFonts w:ascii="Tahoma" w:hAnsi="Tahoma" w:cs="Tahoma"/>
          <w:lang w:val="en-GB"/>
        </w:rPr>
      </w:pPr>
    </w:p>
    <w:p w14:paraId="142F54ED" w14:textId="77777777" w:rsidR="00B65785" w:rsidRPr="00176070" w:rsidRDefault="00B65785" w:rsidP="00397EA8">
      <w:pPr>
        <w:pStyle w:val="Paragraf"/>
        <w:spacing w:before="0" w:after="0"/>
        <w:rPr>
          <w:rFonts w:ascii="Tahoma" w:hAnsi="Tahoma" w:cs="Tahoma"/>
          <w:lang w:val="en-GB"/>
        </w:rPr>
      </w:pPr>
      <w:r w:rsidRPr="00176070">
        <w:rPr>
          <w:rFonts w:ascii="Tahoma" w:hAnsi="Tahoma" w:cs="Tahoma"/>
          <w:lang w:val="en-GB"/>
        </w:rPr>
        <w:t xml:space="preserve">Modifications </w:t>
      </w:r>
    </w:p>
    <w:p w14:paraId="76D9D5B8" w14:textId="77777777" w:rsidR="00B65785" w:rsidRPr="00176070" w:rsidRDefault="00B65785" w:rsidP="00397EA8">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Partnership Agreement can be made only in the following cases:</w:t>
      </w:r>
    </w:p>
    <w:p w14:paraId="1DE8FAF1" w14:textId="77777777" w:rsidR="00B65785" w:rsidRPr="00176070" w:rsidRDefault="00B65785" w:rsidP="00397EA8">
      <w:pPr>
        <w:numPr>
          <w:ilvl w:val="1"/>
          <w:numId w:val="8"/>
        </w:numPr>
        <w:spacing w:after="0"/>
        <w:rPr>
          <w:rFonts w:ascii="Tahoma" w:hAnsi="Tahoma" w:cs="Tahoma"/>
          <w:lang w:val="en-GB"/>
        </w:rPr>
      </w:pPr>
      <w:r w:rsidRPr="00176070">
        <w:rPr>
          <w:rFonts w:ascii="Tahoma" w:hAnsi="Tahoma" w:cs="Tahoma"/>
          <w:lang w:val="en-GB"/>
        </w:rPr>
        <w:t>Modification in the Application Form in the process of selection for funding;</w:t>
      </w:r>
    </w:p>
    <w:p w14:paraId="0DEFB636" w14:textId="77777777" w:rsidR="00B65785" w:rsidRPr="00176070" w:rsidRDefault="00B65785" w:rsidP="00B65785">
      <w:pPr>
        <w:numPr>
          <w:ilvl w:val="1"/>
          <w:numId w:val="8"/>
        </w:numPr>
        <w:spacing w:after="0"/>
        <w:rPr>
          <w:rFonts w:ascii="Tahoma" w:hAnsi="Tahoma" w:cs="Tahoma"/>
          <w:lang w:val="en-US"/>
        </w:rPr>
      </w:pPr>
      <w:r w:rsidRPr="00176070">
        <w:rPr>
          <w:rFonts w:ascii="Tahoma" w:hAnsi="Tahoma" w:cs="Tahoma"/>
          <w:lang w:val="en-GB"/>
        </w:rPr>
        <w:t>Modification during the project implementation period</w:t>
      </w:r>
      <w:r w:rsidR="00F323D6" w:rsidRPr="00176070">
        <w:rPr>
          <w:rFonts w:ascii="Tahoma" w:hAnsi="Tahoma" w:cs="Tahoma"/>
          <w:lang w:val="en-GB"/>
        </w:rPr>
        <w:t>.</w:t>
      </w:r>
    </w:p>
    <w:p w14:paraId="3DFA9C61" w14:textId="19A6C3D4" w:rsidR="00B65785" w:rsidRPr="00AE330D" w:rsidRDefault="00B65785" w:rsidP="00AE330D">
      <w:pPr>
        <w:numPr>
          <w:ilvl w:val="0"/>
          <w:numId w:val="8"/>
        </w:numPr>
        <w:spacing w:after="0"/>
        <w:rPr>
          <w:rFonts w:ascii="Tahoma" w:hAnsi="Tahoma" w:cs="Tahoma"/>
          <w:lang w:val="en-GB"/>
        </w:rPr>
      </w:pPr>
      <w:r w:rsidRPr="00AE330D">
        <w:rPr>
          <w:rFonts w:ascii="Tahoma" w:hAnsi="Tahoma" w:cs="Tahoma"/>
          <w:lang w:val="en-GB"/>
        </w:rPr>
        <w:t xml:space="preserve">Any modifications to </w:t>
      </w:r>
      <w:r w:rsidR="00F323D6" w:rsidRPr="00AE330D">
        <w:rPr>
          <w:rFonts w:ascii="Tahoma" w:hAnsi="Tahoma" w:cs="Tahoma"/>
          <w:lang w:val="en-GB"/>
        </w:rPr>
        <w:t>the signed</w:t>
      </w:r>
      <w:r w:rsidRPr="00AE330D">
        <w:rPr>
          <w:rFonts w:ascii="Tahoma" w:hAnsi="Tahoma" w:cs="Tahoma"/>
          <w:lang w:val="en-GB"/>
        </w:rPr>
        <w:t xml:space="preserve"> </w:t>
      </w:r>
      <w:r w:rsidR="003124D2" w:rsidRPr="00AE330D">
        <w:rPr>
          <w:rFonts w:ascii="Tahoma" w:hAnsi="Tahoma" w:cs="Tahoma"/>
          <w:lang w:val="en-GB"/>
        </w:rPr>
        <w:t xml:space="preserve">Project </w:t>
      </w:r>
      <w:r w:rsidRPr="00AE330D">
        <w:rPr>
          <w:rFonts w:ascii="Tahoma" w:hAnsi="Tahoma" w:cs="Tahoma"/>
          <w:lang w:val="en-GB"/>
        </w:rPr>
        <w:t xml:space="preserve">Partnership Agreement can be made only in the form of an addendum, accepted and signed by all parties of this </w:t>
      </w:r>
      <w:r w:rsidR="003124D2" w:rsidRPr="00AE330D">
        <w:rPr>
          <w:rFonts w:ascii="Tahoma" w:hAnsi="Tahoma" w:cs="Tahoma"/>
          <w:lang w:val="en-GB"/>
        </w:rPr>
        <w:t xml:space="preserve">Project </w:t>
      </w:r>
      <w:r w:rsidRPr="00AE330D">
        <w:rPr>
          <w:rFonts w:ascii="Tahoma" w:hAnsi="Tahoma" w:cs="Tahoma"/>
          <w:lang w:val="en-GB"/>
        </w:rPr>
        <w:t xml:space="preserve">Partnership Agreement. </w:t>
      </w:r>
    </w:p>
    <w:p w14:paraId="3EB18286" w14:textId="77777777" w:rsidR="00951C08" w:rsidRPr="00176070" w:rsidRDefault="00951C08" w:rsidP="00B65785">
      <w:pPr>
        <w:spacing w:after="0"/>
        <w:rPr>
          <w:rFonts w:ascii="Tahoma" w:hAnsi="Tahoma" w:cs="Tahoma"/>
          <w:lang w:val="en-GB"/>
        </w:rPr>
      </w:pPr>
    </w:p>
    <w:p w14:paraId="18C796E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Governing Law and Dispute Resolution</w:t>
      </w:r>
    </w:p>
    <w:p w14:paraId="3BF3EE8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The governing law for this Agreement is the national law of the Lead Partner.</w:t>
      </w:r>
    </w:p>
    <w:p w14:paraId="1812CB7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lastRenderedPageBreak/>
        <w:t xml:space="preserve">In case of disputes between the parties related to interpretation or implementation of the present </w:t>
      </w:r>
      <w:r w:rsidR="003124D2" w:rsidRPr="00176070">
        <w:rPr>
          <w:rFonts w:ascii="Tahoma" w:hAnsi="Tahoma" w:cs="Tahoma"/>
          <w:lang w:val="en-GB"/>
        </w:rPr>
        <w:t xml:space="preserve">Project </w:t>
      </w:r>
      <w:r w:rsidRPr="00176070">
        <w:rPr>
          <w:rFonts w:ascii="Tahoma" w:hAnsi="Tahoma" w:cs="Tahoma"/>
          <w:lang w:val="en-GB"/>
        </w:rPr>
        <w:t>Partnership Agreement, they will try to resolve them by mediations. To this aim each Partner will appoint one independent mediator. The tasks of the mediators</w:t>
      </w:r>
      <w:r w:rsidR="00397EA8" w:rsidRPr="00176070">
        <w:rPr>
          <w:rFonts w:ascii="Tahoma" w:hAnsi="Tahoma" w:cs="Tahoma"/>
          <w:lang w:val="en-GB"/>
        </w:rPr>
        <w:t>’</w:t>
      </w:r>
      <w:r w:rsidRPr="00176070">
        <w:rPr>
          <w:rFonts w:ascii="Tahoma" w:hAnsi="Tahoma" w:cs="Tahoma"/>
          <w:lang w:val="en-GB"/>
        </w:rPr>
        <w:t xml:space="preserve"> team will include preparation within one month from creation of the team a solution to the dispute.</w:t>
      </w:r>
    </w:p>
    <w:p w14:paraId="2414A24C" w14:textId="77777777" w:rsidR="00B65785" w:rsidRPr="00176070" w:rsidRDefault="00B65785" w:rsidP="00B65785">
      <w:pPr>
        <w:numPr>
          <w:ilvl w:val="0"/>
          <w:numId w:val="10"/>
        </w:numPr>
        <w:spacing w:after="0"/>
        <w:rPr>
          <w:rFonts w:ascii="Tahoma" w:hAnsi="Tahoma" w:cs="Tahoma"/>
          <w:b/>
          <w:bCs/>
          <w:lang w:val="en-GB"/>
        </w:rPr>
      </w:pPr>
      <w:r w:rsidRPr="00176070">
        <w:rPr>
          <w:rFonts w:ascii="Tahoma" w:hAnsi="Tahoma" w:cs="Tahoma"/>
          <w:lang w:val="en-GB"/>
        </w:rPr>
        <w:t>If the solution proposed by the mediators is not accepted by all Partners, the dispute will be subject to the general court competent for the office of the Lead Partner.</w:t>
      </w:r>
    </w:p>
    <w:p w14:paraId="46A30012" w14:textId="77777777" w:rsidR="00B65785" w:rsidRPr="00176070" w:rsidRDefault="00B65785" w:rsidP="00B65785">
      <w:pPr>
        <w:spacing w:after="0"/>
        <w:rPr>
          <w:rFonts w:ascii="Tahoma" w:hAnsi="Tahoma" w:cs="Tahoma"/>
          <w:b/>
          <w:bCs/>
          <w:lang w:val="en-GB"/>
        </w:rPr>
      </w:pPr>
    </w:p>
    <w:p w14:paraId="764690CC" w14:textId="77777777" w:rsidR="00B65785" w:rsidRPr="00176070" w:rsidRDefault="00B65785" w:rsidP="00B65785">
      <w:pPr>
        <w:pStyle w:val="Paragraf"/>
        <w:keepLines/>
        <w:tabs>
          <w:tab w:val="num" w:pos="0"/>
        </w:tabs>
        <w:spacing w:before="0" w:after="0"/>
        <w:rPr>
          <w:rFonts w:ascii="Tahoma" w:hAnsi="Tahoma" w:cs="Tahoma"/>
          <w:lang w:val="en-GB"/>
        </w:rPr>
      </w:pPr>
      <w:r w:rsidRPr="00176070">
        <w:rPr>
          <w:rFonts w:ascii="Tahoma" w:hAnsi="Tahoma" w:cs="Tahoma"/>
          <w:lang w:val="en-GB"/>
        </w:rPr>
        <w:t xml:space="preserve">Final Regulations </w:t>
      </w:r>
    </w:p>
    <w:p w14:paraId="0C2DCF49" w14:textId="7986F2E5" w:rsidR="00B65785" w:rsidRPr="00176070" w:rsidRDefault="00B65785" w:rsidP="00B65785">
      <w:pPr>
        <w:keepNext/>
        <w:keepLines/>
        <w:numPr>
          <w:ilvl w:val="0"/>
          <w:numId w:val="9"/>
        </w:numPr>
        <w:spacing w:after="0"/>
        <w:rPr>
          <w:rFonts w:ascii="Tahoma" w:hAnsi="Tahoma" w:cs="Tahoma"/>
          <w:lang w:val="en-US"/>
        </w:rPr>
      </w:pPr>
      <w:r w:rsidRPr="00176070">
        <w:rPr>
          <w:rFonts w:ascii="Tahoma" w:hAnsi="Tahoma" w:cs="Tahoma"/>
          <w:lang w:val="en-US"/>
        </w:rPr>
        <w:t xml:space="preserve">The agreement is made in </w:t>
      </w:r>
      <w:r w:rsidR="00677FE1">
        <w:rPr>
          <w:rFonts w:ascii="Tahoma" w:hAnsi="Tahoma" w:cs="Tahoma"/>
          <w:lang w:val="en-US"/>
        </w:rPr>
        <w:t xml:space="preserve">two </w:t>
      </w:r>
      <w:r w:rsidRPr="00176070">
        <w:rPr>
          <w:rFonts w:ascii="Tahoma" w:hAnsi="Tahoma" w:cs="Tahoma"/>
          <w:lang w:val="en-US"/>
        </w:rPr>
        <w:t>copies in English. Each party receives one copy of the Partnership Agreement.</w:t>
      </w:r>
    </w:p>
    <w:p w14:paraId="5475C9A8" w14:textId="77777777" w:rsidR="00B65785" w:rsidRPr="00176070" w:rsidRDefault="00B65785" w:rsidP="00B65785">
      <w:pPr>
        <w:numPr>
          <w:ilvl w:val="0"/>
          <w:numId w:val="9"/>
        </w:numPr>
        <w:spacing w:after="0"/>
        <w:rPr>
          <w:rFonts w:ascii="Tahoma" w:hAnsi="Tahoma" w:cs="Tahoma"/>
          <w:lang w:val="en-GB"/>
        </w:rPr>
      </w:pPr>
      <w:r w:rsidRPr="00176070">
        <w:rPr>
          <w:rFonts w:ascii="Tahoma" w:hAnsi="Tahoma" w:cs="Tahoma"/>
          <w:lang w:val="en-GB"/>
        </w:rPr>
        <w:t xml:space="preserve">All communication within the Partnership will </w:t>
      </w:r>
      <w:r w:rsidR="00ED5218" w:rsidRPr="00176070">
        <w:rPr>
          <w:rFonts w:ascii="Tahoma" w:hAnsi="Tahoma" w:cs="Tahoma"/>
          <w:lang w:val="en-GB"/>
        </w:rPr>
        <w:t>be held</w:t>
      </w:r>
      <w:r w:rsidRPr="00176070">
        <w:rPr>
          <w:rFonts w:ascii="Tahoma" w:hAnsi="Tahoma" w:cs="Tahoma"/>
          <w:lang w:val="en-GB"/>
        </w:rPr>
        <w:t xml:space="preserve"> in English.</w:t>
      </w:r>
    </w:p>
    <w:p w14:paraId="45C61D54" w14:textId="77777777" w:rsidR="00B65785" w:rsidRPr="00176070" w:rsidRDefault="00B65785" w:rsidP="00B65785">
      <w:pPr>
        <w:spacing w:after="0"/>
        <w:rPr>
          <w:rFonts w:ascii="Tahoma" w:hAnsi="Tahoma" w:cs="Tahoma"/>
          <w:lang w:val="en-GB"/>
        </w:rPr>
      </w:pPr>
    </w:p>
    <w:p w14:paraId="5C5FFD8D" w14:textId="77777777" w:rsidR="00B65785" w:rsidRPr="00176070" w:rsidRDefault="00B65785" w:rsidP="00B65785">
      <w:pPr>
        <w:spacing w:after="0"/>
        <w:rPr>
          <w:rFonts w:ascii="Tahoma" w:hAnsi="Tahoma" w:cs="Tahoma"/>
          <w:lang w:val="en-GB"/>
        </w:rPr>
      </w:pPr>
    </w:p>
    <w:p w14:paraId="698EE27C"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Lead Partner:</w:t>
      </w:r>
    </w:p>
    <w:p w14:paraId="2993AE3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Lead Partner – PP1 institution]</w:t>
      </w:r>
    </w:p>
    <w:p w14:paraId="218EBDBC"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7C119BA7" w14:textId="20480819"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4A8D4503"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Partners:</w:t>
      </w:r>
    </w:p>
    <w:p w14:paraId="289D5AE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PP2 institution]</w:t>
      </w:r>
    </w:p>
    <w:p w14:paraId="37B64A4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674D771D" w14:textId="634C65C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21DF7924" w14:textId="77777777" w:rsidR="00B65785" w:rsidRPr="00176070" w:rsidRDefault="00B65785" w:rsidP="00B65785">
      <w:pPr>
        <w:spacing w:after="0"/>
        <w:ind w:left="708"/>
        <w:rPr>
          <w:rFonts w:ascii="Tahoma" w:hAnsi="Tahoma" w:cs="Tahoma"/>
          <w:i/>
          <w:iCs/>
          <w:lang w:val="en-GB"/>
        </w:rPr>
      </w:pPr>
    </w:p>
    <w:p w14:paraId="19624F15" w14:textId="77777777" w:rsidR="00B65785" w:rsidRPr="00176070" w:rsidRDefault="00B65785" w:rsidP="00B65785">
      <w:pPr>
        <w:spacing w:after="0"/>
        <w:ind w:left="708"/>
        <w:rPr>
          <w:rFonts w:ascii="Tahoma" w:hAnsi="Tahoma" w:cs="Tahoma"/>
          <w:i/>
          <w:iCs/>
          <w:lang w:val="en-GB"/>
        </w:rPr>
      </w:pPr>
    </w:p>
    <w:p w14:paraId="6B809F0F" w14:textId="77777777" w:rsidR="00B65785" w:rsidRPr="00176070" w:rsidRDefault="00B65785" w:rsidP="00B65785">
      <w:pPr>
        <w:spacing w:after="0"/>
        <w:rPr>
          <w:rFonts w:ascii="Tahoma" w:hAnsi="Tahoma" w:cs="Tahoma"/>
          <w:i/>
          <w:iCs/>
          <w:lang w:val="en-GB"/>
        </w:rPr>
      </w:pPr>
    </w:p>
    <w:p w14:paraId="4062F8C3" w14:textId="77777777" w:rsidR="004F711C" w:rsidRPr="00176070" w:rsidRDefault="00B65785" w:rsidP="00B65785">
      <w:pPr>
        <w:rPr>
          <w:rFonts w:ascii="Tahoma" w:hAnsi="Tahoma" w:cs="Tahoma"/>
        </w:rPr>
      </w:pPr>
      <w:r w:rsidRPr="00176070">
        <w:rPr>
          <w:rFonts w:ascii="Tahoma" w:hAnsi="Tahoma" w:cs="Tahoma"/>
          <w:b/>
          <w:bCs/>
          <w:u w:val="single"/>
          <w:lang w:val="en-GB"/>
        </w:rPr>
        <w:t>Annex:</w:t>
      </w:r>
      <w:r w:rsidRPr="00176070">
        <w:rPr>
          <w:rFonts w:ascii="Tahoma" w:hAnsi="Tahoma" w:cs="Tahoma"/>
          <w:lang w:val="en-GB"/>
        </w:rPr>
        <w:t xml:space="preserve"> Application Form</w:t>
      </w:r>
    </w:p>
    <w:sectPr w:rsidR="004F711C" w:rsidRPr="00176070" w:rsidSect="0045253F">
      <w:headerReference w:type="even" r:id="rId8"/>
      <w:headerReference w:type="default" r:id="rId9"/>
      <w:footerReference w:type="even" r:id="rId10"/>
      <w:footerReference w:type="default" r:id="rId11"/>
      <w:headerReference w:type="first" r:id="rId12"/>
      <w:footerReference w:type="first" r:id="rId13"/>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D7090" w14:textId="77777777" w:rsidR="004D7986" w:rsidRDefault="004D7986">
      <w:r>
        <w:separator/>
      </w:r>
    </w:p>
  </w:endnote>
  <w:endnote w:type="continuationSeparator" w:id="0">
    <w:p w14:paraId="08771FF0" w14:textId="77777777" w:rsidR="004D7986" w:rsidRDefault="004D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275ADF55"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424E">
      <w:rPr>
        <w:rStyle w:val="PageNumber"/>
        <w:noProof/>
      </w:rPr>
      <w:t>10</w:t>
    </w:r>
    <w:r>
      <w:rPr>
        <w:rStyle w:val="PageNumber"/>
      </w:rPr>
      <w:fldChar w:fldCharType="end"/>
    </w:r>
  </w:p>
  <w:p w14:paraId="412D1E1E" w14:textId="77777777" w:rsidR="00986746" w:rsidRDefault="00986746" w:rsidP="0098674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0116" w14:textId="77777777" w:rsidR="00665403" w:rsidRDefault="00665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F7635" w14:textId="77777777" w:rsidR="004D7986" w:rsidRDefault="004D7986">
      <w:r>
        <w:separator/>
      </w:r>
    </w:p>
  </w:footnote>
  <w:footnote w:type="continuationSeparator" w:id="0">
    <w:p w14:paraId="4DB57C95" w14:textId="77777777" w:rsidR="004D7986" w:rsidRDefault="004D7986">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D1EE8" w14:textId="77777777" w:rsidR="00665403" w:rsidRDefault="00665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9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E820CD" w14:paraId="6F190AFF" w14:textId="77777777" w:rsidTr="00AA7FE3">
      <w:tc>
        <w:tcPr>
          <w:tcW w:w="4698" w:type="dxa"/>
        </w:tcPr>
        <w:p w14:paraId="149DD24D" w14:textId="080CBCE3" w:rsidR="00E820CD" w:rsidRDefault="00665403" w:rsidP="00E820CD">
          <w:pPr>
            <w:rPr>
              <w:rFonts w:ascii="Tahoma" w:hAnsi="Tahoma" w:cs="Tahoma"/>
              <w:b/>
              <w:bCs/>
              <w:caps/>
              <w:color w:val="003399"/>
              <w:sz w:val="44"/>
              <w:szCs w:val="44"/>
            </w:rPr>
          </w:pPr>
          <w:r>
            <w:rPr>
              <w:noProof/>
              <w:lang w:val="en-US" w:eastAsia="en-US"/>
            </w:rPr>
            <w:drawing>
              <wp:inline distT="0" distB="0" distL="0" distR="0" wp14:anchorId="6BB70A3B" wp14:editId="68107B5B">
                <wp:extent cx="2706919" cy="685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nterreg IPA BG MK 2021 2027 - blue.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18296" cy="688682"/>
                        </a:xfrm>
                        <a:prstGeom prst="rect">
                          <a:avLst/>
                        </a:prstGeom>
                      </pic:spPr>
                    </pic:pic>
                  </a:graphicData>
                </a:graphic>
              </wp:inline>
            </w:drawing>
          </w:r>
        </w:p>
      </w:tc>
      <w:tc>
        <w:tcPr>
          <w:tcW w:w="4698" w:type="dxa"/>
          <w:vAlign w:val="center"/>
        </w:tcPr>
        <w:p w14:paraId="05998F3F" w14:textId="44EB4ACC" w:rsidR="00E820CD" w:rsidRPr="003D4AA4" w:rsidRDefault="00E820CD" w:rsidP="00E820CD">
          <w:pPr>
            <w:jc w:val="right"/>
            <w:rPr>
              <w:rFonts w:ascii="Tahoma" w:hAnsi="Tahoma" w:cs="Tahoma"/>
              <w:b/>
              <w:bCs/>
              <w:caps/>
              <w:color w:val="003399"/>
              <w:sz w:val="44"/>
              <w:szCs w:val="44"/>
              <w:lang w:val="en-GB"/>
            </w:rPr>
          </w:pPr>
          <w:r w:rsidRPr="003D4AA4">
            <w:rPr>
              <w:rFonts w:ascii="Tahoma" w:hAnsi="Tahoma" w:cs="Tahoma"/>
              <w:b/>
              <w:bCs/>
              <w:caps/>
              <w:color w:val="003399"/>
              <w:sz w:val="24"/>
              <w:szCs w:val="44"/>
              <w:u w:val="single"/>
            </w:rPr>
            <w:t>Annex A1</w:t>
          </w:r>
        </w:p>
      </w:tc>
    </w:tr>
  </w:tbl>
  <w:p w14:paraId="3B1760DA" w14:textId="77777777" w:rsidR="00B65785" w:rsidRDefault="00B65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BA423" w14:textId="77777777" w:rsidR="00665403" w:rsidRDefault="00665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 w15:restartNumberingAfterBreak="0">
    <w:nsid w:val="0C64177E"/>
    <w:multiLevelType w:val="hybridMultilevel"/>
    <w:tmpl w:val="F2C624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1"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E463925"/>
    <w:multiLevelType w:val="hybridMultilevel"/>
    <w:tmpl w:val="E5907B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0"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5"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6"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30"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1"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2"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9"/>
  </w:num>
  <w:num w:numId="2">
    <w:abstractNumId w:val="16"/>
  </w:num>
  <w:num w:numId="3">
    <w:abstractNumId w:val="2"/>
  </w:num>
  <w:num w:numId="4">
    <w:abstractNumId w:val="3"/>
  </w:num>
  <w:num w:numId="5">
    <w:abstractNumId w:val="31"/>
  </w:num>
  <w:num w:numId="6">
    <w:abstractNumId w:val="0"/>
  </w:num>
  <w:num w:numId="7">
    <w:abstractNumId w:val="32"/>
  </w:num>
  <w:num w:numId="8">
    <w:abstractNumId w:val="5"/>
  </w:num>
  <w:num w:numId="9">
    <w:abstractNumId w:val="10"/>
  </w:num>
  <w:num w:numId="10">
    <w:abstractNumId w:val="28"/>
  </w:num>
  <w:num w:numId="11">
    <w:abstractNumId w:val="24"/>
  </w:num>
  <w:num w:numId="12">
    <w:abstractNumId w:val="1"/>
  </w:num>
  <w:num w:numId="13">
    <w:abstractNumId w:val="8"/>
  </w:num>
  <w:num w:numId="14">
    <w:abstractNumId w:val="29"/>
  </w:num>
  <w:num w:numId="15">
    <w:abstractNumId w:val="7"/>
  </w:num>
  <w:num w:numId="16">
    <w:abstractNumId w:val="17"/>
  </w:num>
  <w:num w:numId="17">
    <w:abstractNumId w:val="12"/>
  </w:num>
  <w:num w:numId="18">
    <w:abstractNumId w:val="26"/>
  </w:num>
  <w:num w:numId="19">
    <w:abstractNumId w:val="19"/>
  </w:num>
  <w:num w:numId="20">
    <w:abstractNumId w:val="13"/>
  </w:num>
  <w:num w:numId="21">
    <w:abstractNumId w:val="18"/>
  </w:num>
  <w:num w:numId="22">
    <w:abstractNumId w:val="20"/>
  </w:num>
  <w:num w:numId="23">
    <w:abstractNumId w:val="22"/>
  </w:num>
  <w:num w:numId="24">
    <w:abstractNumId w:val="11"/>
  </w:num>
  <w:num w:numId="25">
    <w:abstractNumId w:val="25"/>
  </w:num>
  <w:num w:numId="26">
    <w:abstractNumId w:val="27"/>
  </w:num>
  <w:num w:numId="27">
    <w:abstractNumId w:val="15"/>
  </w:num>
  <w:num w:numId="28">
    <w:abstractNumId w:val="6"/>
  </w:num>
  <w:num w:numId="29">
    <w:abstractNumId w:val="30"/>
  </w:num>
  <w:num w:numId="30">
    <w:abstractNumId w:val="21"/>
  </w:num>
  <w:num w:numId="31">
    <w:abstractNumId w:val="23"/>
  </w:num>
  <w:num w:numId="32">
    <w:abstractNumId w:val="32"/>
  </w:num>
  <w:num w:numId="33">
    <w:abstractNumId w:val="4"/>
  </w:num>
  <w:num w:numId="34">
    <w:abstractNumId w:val="32"/>
  </w:num>
  <w:num w:numId="35">
    <w:abstractNumId w:val="32"/>
  </w:num>
  <w:num w:numId="36">
    <w:abstractNumId w:val="14"/>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22109"/>
    <w:rsid w:val="00035588"/>
    <w:rsid w:val="000512C7"/>
    <w:rsid w:val="00052911"/>
    <w:rsid w:val="000538C6"/>
    <w:rsid w:val="00071FA3"/>
    <w:rsid w:val="00081B88"/>
    <w:rsid w:val="00090947"/>
    <w:rsid w:val="000A5894"/>
    <w:rsid w:val="000A60EA"/>
    <w:rsid w:val="000B5672"/>
    <w:rsid w:val="000C5632"/>
    <w:rsid w:val="000D371D"/>
    <w:rsid w:val="000D4AA1"/>
    <w:rsid w:val="000D657D"/>
    <w:rsid w:val="000E0864"/>
    <w:rsid w:val="000F4D1E"/>
    <w:rsid w:val="00105D61"/>
    <w:rsid w:val="00122CB7"/>
    <w:rsid w:val="00133053"/>
    <w:rsid w:val="001361F5"/>
    <w:rsid w:val="00154232"/>
    <w:rsid w:val="001613E7"/>
    <w:rsid w:val="001704F1"/>
    <w:rsid w:val="00176070"/>
    <w:rsid w:val="001B6B76"/>
    <w:rsid w:val="001C1E9A"/>
    <w:rsid w:val="001E0EC4"/>
    <w:rsid w:val="00204674"/>
    <w:rsid w:val="00223A1A"/>
    <w:rsid w:val="002359EE"/>
    <w:rsid w:val="00240345"/>
    <w:rsid w:val="00260DE1"/>
    <w:rsid w:val="002A0060"/>
    <w:rsid w:val="002E1FBA"/>
    <w:rsid w:val="002F0902"/>
    <w:rsid w:val="002F1643"/>
    <w:rsid w:val="002F7F8B"/>
    <w:rsid w:val="003124D2"/>
    <w:rsid w:val="00325EF7"/>
    <w:rsid w:val="003277D5"/>
    <w:rsid w:val="003529EF"/>
    <w:rsid w:val="00356F48"/>
    <w:rsid w:val="00364798"/>
    <w:rsid w:val="00365297"/>
    <w:rsid w:val="00370273"/>
    <w:rsid w:val="00397EA8"/>
    <w:rsid w:val="003A0C0B"/>
    <w:rsid w:val="003B19B8"/>
    <w:rsid w:val="003B3AD8"/>
    <w:rsid w:val="003B72E2"/>
    <w:rsid w:val="003C1C20"/>
    <w:rsid w:val="003D0852"/>
    <w:rsid w:val="003D4AA4"/>
    <w:rsid w:val="003D664B"/>
    <w:rsid w:val="003E2E6C"/>
    <w:rsid w:val="00403C3F"/>
    <w:rsid w:val="0043766B"/>
    <w:rsid w:val="004460C2"/>
    <w:rsid w:val="0045253F"/>
    <w:rsid w:val="0048384A"/>
    <w:rsid w:val="00492FCF"/>
    <w:rsid w:val="004A3A2E"/>
    <w:rsid w:val="004B4008"/>
    <w:rsid w:val="004D7986"/>
    <w:rsid w:val="004E2A92"/>
    <w:rsid w:val="004E5E75"/>
    <w:rsid w:val="004F13C0"/>
    <w:rsid w:val="004F711C"/>
    <w:rsid w:val="005008C2"/>
    <w:rsid w:val="0052190A"/>
    <w:rsid w:val="00534E71"/>
    <w:rsid w:val="005B2A29"/>
    <w:rsid w:val="005C3362"/>
    <w:rsid w:val="005C3BFB"/>
    <w:rsid w:val="005E4BAA"/>
    <w:rsid w:val="005F5285"/>
    <w:rsid w:val="00601023"/>
    <w:rsid w:val="00605DA5"/>
    <w:rsid w:val="0061357C"/>
    <w:rsid w:val="00664CB2"/>
    <w:rsid w:val="00665403"/>
    <w:rsid w:val="00677FE1"/>
    <w:rsid w:val="006811B1"/>
    <w:rsid w:val="006A3236"/>
    <w:rsid w:val="006A3FB8"/>
    <w:rsid w:val="006B5401"/>
    <w:rsid w:val="00701023"/>
    <w:rsid w:val="007033BD"/>
    <w:rsid w:val="007039B0"/>
    <w:rsid w:val="00706731"/>
    <w:rsid w:val="00722DE9"/>
    <w:rsid w:val="007430F6"/>
    <w:rsid w:val="0074793C"/>
    <w:rsid w:val="0076542C"/>
    <w:rsid w:val="00781C32"/>
    <w:rsid w:val="00796D02"/>
    <w:rsid w:val="007A3CA4"/>
    <w:rsid w:val="007B011C"/>
    <w:rsid w:val="007C096C"/>
    <w:rsid w:val="007D74EB"/>
    <w:rsid w:val="007E616E"/>
    <w:rsid w:val="007F36BA"/>
    <w:rsid w:val="007F5103"/>
    <w:rsid w:val="007F7763"/>
    <w:rsid w:val="00800D20"/>
    <w:rsid w:val="00816447"/>
    <w:rsid w:val="008370E5"/>
    <w:rsid w:val="008514CC"/>
    <w:rsid w:val="00867AD7"/>
    <w:rsid w:val="00895A91"/>
    <w:rsid w:val="008C1C9B"/>
    <w:rsid w:val="008E5131"/>
    <w:rsid w:val="00915D98"/>
    <w:rsid w:val="0093114D"/>
    <w:rsid w:val="00951C08"/>
    <w:rsid w:val="00952899"/>
    <w:rsid w:val="00955B05"/>
    <w:rsid w:val="0096424E"/>
    <w:rsid w:val="00986746"/>
    <w:rsid w:val="00994980"/>
    <w:rsid w:val="009B3CCC"/>
    <w:rsid w:val="009B4B2C"/>
    <w:rsid w:val="009B5842"/>
    <w:rsid w:val="009B78BC"/>
    <w:rsid w:val="009D43BF"/>
    <w:rsid w:val="00A00730"/>
    <w:rsid w:val="00A213C4"/>
    <w:rsid w:val="00A2235E"/>
    <w:rsid w:val="00A40A0C"/>
    <w:rsid w:val="00A556A5"/>
    <w:rsid w:val="00A969C9"/>
    <w:rsid w:val="00AA6F01"/>
    <w:rsid w:val="00AA7FE3"/>
    <w:rsid w:val="00AB1D3F"/>
    <w:rsid w:val="00AB4361"/>
    <w:rsid w:val="00AB66A2"/>
    <w:rsid w:val="00AC0D40"/>
    <w:rsid w:val="00AD013D"/>
    <w:rsid w:val="00AE330D"/>
    <w:rsid w:val="00B004E3"/>
    <w:rsid w:val="00B00A36"/>
    <w:rsid w:val="00B066C7"/>
    <w:rsid w:val="00B135CD"/>
    <w:rsid w:val="00B201B8"/>
    <w:rsid w:val="00B26C0E"/>
    <w:rsid w:val="00B55030"/>
    <w:rsid w:val="00B57AC2"/>
    <w:rsid w:val="00B65438"/>
    <w:rsid w:val="00B65785"/>
    <w:rsid w:val="00B80E50"/>
    <w:rsid w:val="00B93527"/>
    <w:rsid w:val="00BB0286"/>
    <w:rsid w:val="00BE0561"/>
    <w:rsid w:val="00BE2CA4"/>
    <w:rsid w:val="00BF13BE"/>
    <w:rsid w:val="00C12ECB"/>
    <w:rsid w:val="00C2641F"/>
    <w:rsid w:val="00C54388"/>
    <w:rsid w:val="00C6007D"/>
    <w:rsid w:val="00C815E7"/>
    <w:rsid w:val="00C82028"/>
    <w:rsid w:val="00C96D6E"/>
    <w:rsid w:val="00CB48BE"/>
    <w:rsid w:val="00CC226C"/>
    <w:rsid w:val="00CD4243"/>
    <w:rsid w:val="00CD62B3"/>
    <w:rsid w:val="00CD78DA"/>
    <w:rsid w:val="00CE2974"/>
    <w:rsid w:val="00CF0FE0"/>
    <w:rsid w:val="00D03C2E"/>
    <w:rsid w:val="00D07211"/>
    <w:rsid w:val="00D1162F"/>
    <w:rsid w:val="00D13EB8"/>
    <w:rsid w:val="00D30DF8"/>
    <w:rsid w:val="00D32507"/>
    <w:rsid w:val="00D34EE5"/>
    <w:rsid w:val="00D35F26"/>
    <w:rsid w:val="00D50E94"/>
    <w:rsid w:val="00D51E8E"/>
    <w:rsid w:val="00D600EA"/>
    <w:rsid w:val="00D926AC"/>
    <w:rsid w:val="00DB1E4F"/>
    <w:rsid w:val="00DB292D"/>
    <w:rsid w:val="00DD0032"/>
    <w:rsid w:val="00DD2A0D"/>
    <w:rsid w:val="00DE2AFD"/>
    <w:rsid w:val="00DF0526"/>
    <w:rsid w:val="00DF2361"/>
    <w:rsid w:val="00DF57CB"/>
    <w:rsid w:val="00E65C20"/>
    <w:rsid w:val="00E721AB"/>
    <w:rsid w:val="00E820CD"/>
    <w:rsid w:val="00E943CF"/>
    <w:rsid w:val="00EB4F00"/>
    <w:rsid w:val="00EB5527"/>
    <w:rsid w:val="00ED5104"/>
    <w:rsid w:val="00ED5218"/>
    <w:rsid w:val="00EF1F4E"/>
    <w:rsid w:val="00EF6712"/>
    <w:rsid w:val="00F15E10"/>
    <w:rsid w:val="00F22423"/>
    <w:rsid w:val="00F23D15"/>
    <w:rsid w:val="00F323D6"/>
    <w:rsid w:val="00F4220A"/>
    <w:rsid w:val="00F742E1"/>
    <w:rsid w:val="00FD6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uiPriority w:val="39"/>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35588"/>
    <w:rPr>
      <w:rFonts w:ascii="Arial" w:eastAsia="Times New Roman" w:hAnsi="Arial" w:cs="Arial"/>
      <w:sz w:val="22"/>
      <w:szCs w:val="22"/>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D044D-1BB0-412A-8D0E-205BBC1F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Pages>
  <Words>4430</Words>
  <Characters>25251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29622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STANKA GEORGIEVA DIMITROVA</cp:lastModifiedBy>
  <cp:revision>36</cp:revision>
  <cp:lastPrinted>2023-11-10T14:52:00Z</cp:lastPrinted>
  <dcterms:created xsi:type="dcterms:W3CDTF">2023-10-03T08:23:00Z</dcterms:created>
  <dcterms:modified xsi:type="dcterms:W3CDTF">2024-06-12T13:10:00Z</dcterms:modified>
</cp:coreProperties>
</file>